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74691" w14:textId="1E058741" w:rsidR="00CD3D38" w:rsidRPr="00461EB3" w:rsidRDefault="00045D86" w:rsidP="00CD3D38">
      <w:pPr>
        <w:spacing w:line="240" w:lineRule="auto"/>
        <w:jc w:val="center"/>
        <w:rPr>
          <w:b/>
          <w:bCs/>
        </w:rPr>
      </w:pPr>
      <w:r w:rsidRPr="00045D86">
        <w:rPr>
          <w:b/>
          <w:bCs/>
          <w:sz w:val="56"/>
          <w:szCs w:val="56"/>
        </w:rPr>
        <w:t>SUBLIME</w:t>
      </w:r>
      <w:r w:rsidR="00CD3D38" w:rsidRPr="00045D86">
        <w:rPr>
          <w:b/>
          <w:bCs/>
          <w:sz w:val="56"/>
          <w:szCs w:val="56"/>
        </w:rPr>
        <w:t xml:space="preserve"> </w:t>
      </w:r>
      <w:r w:rsidRPr="00045D86">
        <w:rPr>
          <w:b/>
          <w:bCs/>
          <w:sz w:val="56"/>
          <w:szCs w:val="56"/>
        </w:rPr>
        <w:t>CLICHÉ</w:t>
      </w:r>
      <w:r w:rsidR="00CD3D38" w:rsidRPr="00461EB3">
        <w:rPr>
          <w:b/>
          <w:bCs/>
          <w:sz w:val="96"/>
          <w:szCs w:val="96"/>
        </w:rPr>
        <w:br/>
      </w:r>
      <w:r w:rsidR="00CD3D38" w:rsidRPr="00461EB3">
        <w:rPr>
          <w:b/>
          <w:bCs/>
        </w:rPr>
        <w:t>Festival delle Accademie e degli Istituti di Cultura stranieri</w:t>
      </w:r>
      <w:r w:rsidR="00441AAC">
        <w:rPr>
          <w:b/>
          <w:bCs/>
        </w:rPr>
        <w:t xml:space="preserve"> a Roma</w:t>
      </w:r>
    </w:p>
    <w:p w14:paraId="7D5B24FA" w14:textId="17F0BA77" w:rsidR="00CD3D38" w:rsidRPr="00C12989" w:rsidRDefault="00CD3D38" w:rsidP="00CD3D38">
      <w:pPr>
        <w:spacing w:line="240" w:lineRule="auto"/>
        <w:jc w:val="center"/>
        <w:rPr>
          <w:b/>
          <w:bCs/>
        </w:rPr>
      </w:pPr>
      <w:r>
        <w:t>MACRO Museo d’Arte Contemporanea Roma</w:t>
      </w:r>
    </w:p>
    <w:p w14:paraId="38041A27" w14:textId="6A623821" w:rsidR="00CD3D38" w:rsidRDefault="00CD3D38" w:rsidP="00045D86">
      <w:pPr>
        <w:spacing w:line="240" w:lineRule="auto"/>
        <w:jc w:val="center"/>
        <w:rPr>
          <w:b/>
          <w:bCs/>
        </w:rPr>
      </w:pPr>
      <w:r>
        <w:rPr>
          <w:b/>
          <w:bCs/>
        </w:rPr>
        <w:t>28</w:t>
      </w:r>
      <w:r w:rsidRPr="00C12989">
        <w:rPr>
          <w:b/>
          <w:bCs/>
        </w:rPr>
        <w:t>.05__2</w:t>
      </w:r>
      <w:r>
        <w:rPr>
          <w:b/>
          <w:bCs/>
        </w:rPr>
        <w:t>4</w:t>
      </w:r>
      <w:r w:rsidRPr="00C12989">
        <w:rPr>
          <w:b/>
          <w:bCs/>
        </w:rPr>
        <w:t>.08.202</w:t>
      </w:r>
      <w:r>
        <w:rPr>
          <w:b/>
          <w:bCs/>
        </w:rPr>
        <w:t>5</w:t>
      </w:r>
    </w:p>
    <w:p w14:paraId="4E08AED3" w14:textId="77777777" w:rsidR="00CD3D38" w:rsidRPr="00CD3D38" w:rsidRDefault="00CD3D38" w:rsidP="00CD3D38">
      <w:pPr>
        <w:spacing w:line="240" w:lineRule="auto"/>
        <w:jc w:val="center"/>
        <w:rPr>
          <w:lang w:val="it-IT"/>
        </w:rPr>
      </w:pPr>
      <w:r w:rsidRPr="00CD3D38">
        <w:rPr>
          <w:lang w:val="it-IT"/>
        </w:rPr>
        <w:t>a cura di Saverio Verini</w:t>
      </w:r>
    </w:p>
    <w:p w14:paraId="0E27405F" w14:textId="77777777" w:rsidR="00CD3D38" w:rsidRPr="00C12989" w:rsidRDefault="00CD3D38" w:rsidP="003D2994">
      <w:pPr>
        <w:spacing w:line="240" w:lineRule="auto"/>
      </w:pPr>
    </w:p>
    <w:p w14:paraId="1FDDD436" w14:textId="6E9D023A" w:rsidR="00A2636F" w:rsidRDefault="00C249F2" w:rsidP="003D2994">
      <w:pPr>
        <w:spacing w:line="240" w:lineRule="auto"/>
        <w:jc w:val="center"/>
      </w:pPr>
      <w:r>
        <w:t xml:space="preserve">SELEZIONE </w:t>
      </w:r>
      <w:r w:rsidR="003D2994">
        <w:t>IMMAGINI</w:t>
      </w:r>
      <w:r w:rsidR="00CD3D38">
        <w:t xml:space="preserve"> STAMPA &gt;</w:t>
      </w:r>
      <w:r w:rsidR="003D2994">
        <w:t xml:space="preserve"> </w:t>
      </w:r>
      <w:hyperlink r:id="rId10" w:history="1">
        <w:r w:rsidR="003D2994" w:rsidRPr="00703C22">
          <w:rPr>
            <w:rStyle w:val="Collegamentoipertestuale"/>
          </w:rPr>
          <w:t>urly.it/319pk2</w:t>
        </w:r>
      </w:hyperlink>
      <w:r w:rsidR="00703C22">
        <w:t xml:space="preserve"> </w:t>
      </w:r>
    </w:p>
    <w:p w14:paraId="7C71FE4D" w14:textId="77777777" w:rsidR="003D2994" w:rsidRDefault="003D2994" w:rsidP="003D2994">
      <w:pPr>
        <w:spacing w:line="240" w:lineRule="auto"/>
        <w:jc w:val="center"/>
        <w:rPr>
          <w:lang w:val="it-IT"/>
        </w:rPr>
      </w:pPr>
    </w:p>
    <w:p w14:paraId="1A00472E" w14:textId="535E0627" w:rsidR="00A8417A" w:rsidRPr="001F7800" w:rsidRDefault="00A2636F" w:rsidP="00CD3D38">
      <w:pPr>
        <w:spacing w:line="240" w:lineRule="auto"/>
        <w:jc w:val="both"/>
        <w:rPr>
          <w:strike/>
          <w:color w:val="FF0000"/>
        </w:rPr>
      </w:pPr>
      <w:r w:rsidRPr="00C12989">
        <w:t xml:space="preserve">Dal </w:t>
      </w:r>
      <w:r w:rsidR="00CD3D38" w:rsidRPr="005A274D">
        <w:rPr>
          <w:b/>
          <w:bCs/>
        </w:rPr>
        <w:t>28</w:t>
      </w:r>
      <w:r w:rsidRPr="005A274D">
        <w:rPr>
          <w:b/>
          <w:bCs/>
        </w:rPr>
        <w:t xml:space="preserve"> maggio</w:t>
      </w:r>
      <w:r w:rsidRPr="00C12989">
        <w:t xml:space="preserve"> al </w:t>
      </w:r>
      <w:r w:rsidRPr="005A274D">
        <w:rPr>
          <w:b/>
          <w:bCs/>
        </w:rPr>
        <w:t>2</w:t>
      </w:r>
      <w:r w:rsidR="00CD3D38" w:rsidRPr="005A274D">
        <w:rPr>
          <w:b/>
          <w:bCs/>
        </w:rPr>
        <w:t>4</w:t>
      </w:r>
      <w:r w:rsidRPr="005A274D">
        <w:rPr>
          <w:b/>
          <w:bCs/>
        </w:rPr>
        <w:t xml:space="preserve"> agosto</w:t>
      </w:r>
      <w:r w:rsidRPr="00C12989">
        <w:t xml:space="preserve"> 202</w:t>
      </w:r>
      <w:r w:rsidR="00CD3D38">
        <w:t>5</w:t>
      </w:r>
      <w:r w:rsidRPr="00C12989">
        <w:t xml:space="preserve"> </w:t>
      </w:r>
      <w:r w:rsidR="00CE1DAF">
        <w:t xml:space="preserve">è in programma </w:t>
      </w:r>
      <w:r w:rsidR="002D7480" w:rsidRPr="00045D86">
        <w:t xml:space="preserve">la terza </w:t>
      </w:r>
      <w:r w:rsidR="002D7480" w:rsidRPr="001F7800">
        <w:rPr>
          <w:color w:val="000000" w:themeColor="text1"/>
        </w:rPr>
        <w:t xml:space="preserve">edizione del </w:t>
      </w:r>
      <w:r w:rsidRPr="001F7800">
        <w:rPr>
          <w:b/>
          <w:bCs/>
          <w:color w:val="000000" w:themeColor="text1"/>
        </w:rPr>
        <w:t>Festival delle Accademie e degli Istituti di Cultura stranieri a Roma</w:t>
      </w:r>
      <w:r w:rsidRPr="001F7800">
        <w:rPr>
          <w:color w:val="000000" w:themeColor="text1"/>
        </w:rPr>
        <w:t>,</w:t>
      </w:r>
      <w:r w:rsidR="002D7480" w:rsidRPr="001F7800">
        <w:rPr>
          <w:color w:val="000000" w:themeColor="text1"/>
        </w:rPr>
        <w:t xml:space="preserve"> che quest’anno </w:t>
      </w:r>
      <w:r w:rsidR="005A274D" w:rsidRPr="001F7800">
        <w:rPr>
          <w:color w:val="000000" w:themeColor="text1"/>
        </w:rPr>
        <w:t xml:space="preserve">è </w:t>
      </w:r>
      <w:r w:rsidR="00E970F3" w:rsidRPr="001F7800">
        <w:rPr>
          <w:color w:val="000000" w:themeColor="text1"/>
        </w:rPr>
        <w:t xml:space="preserve">presentata </w:t>
      </w:r>
      <w:r w:rsidR="002D7480" w:rsidRPr="001F7800">
        <w:rPr>
          <w:color w:val="000000" w:themeColor="text1"/>
        </w:rPr>
        <w:t xml:space="preserve">nelle </w:t>
      </w:r>
      <w:r w:rsidR="00045D86" w:rsidRPr="001F7800">
        <w:rPr>
          <w:color w:val="000000" w:themeColor="text1"/>
        </w:rPr>
        <w:t>sale del</w:t>
      </w:r>
      <w:r w:rsidR="002D7480" w:rsidRPr="001F7800">
        <w:rPr>
          <w:b/>
          <w:bCs/>
          <w:color w:val="000000" w:themeColor="text1"/>
        </w:rPr>
        <w:t xml:space="preserve"> </w:t>
      </w:r>
      <w:r w:rsidR="00CD3D38" w:rsidRPr="001F7800">
        <w:rPr>
          <w:b/>
          <w:bCs/>
          <w:color w:val="000000" w:themeColor="text1"/>
        </w:rPr>
        <w:t>MACRO Museo d’Arte Contemporanea Roma</w:t>
      </w:r>
      <w:r w:rsidR="00CD3D38" w:rsidRPr="001F7800">
        <w:rPr>
          <w:color w:val="000000" w:themeColor="text1"/>
        </w:rPr>
        <w:t xml:space="preserve">. </w:t>
      </w:r>
      <w:r w:rsidR="00A838A9" w:rsidRPr="001F7800">
        <w:rPr>
          <w:color w:val="000000" w:themeColor="text1"/>
          <w:lang w:val="it-IT"/>
        </w:rPr>
        <w:t>Il progetto, a cura di Saverio Verini,</w:t>
      </w:r>
      <w:r w:rsidR="00CD3D38" w:rsidRPr="001F7800">
        <w:rPr>
          <w:color w:val="000000" w:themeColor="text1"/>
          <w:lang w:val="it-IT"/>
        </w:rPr>
        <w:t xml:space="preserve"> è promoss</w:t>
      </w:r>
      <w:r w:rsidR="00A838A9" w:rsidRPr="001F7800">
        <w:rPr>
          <w:color w:val="000000" w:themeColor="text1"/>
          <w:lang w:val="it-IT"/>
        </w:rPr>
        <w:t>o</w:t>
      </w:r>
      <w:r w:rsidR="00CD3D38" w:rsidRPr="001F7800">
        <w:rPr>
          <w:color w:val="000000" w:themeColor="text1"/>
          <w:lang w:val="it-IT"/>
        </w:rPr>
        <w:t xml:space="preserve"> da</w:t>
      </w:r>
      <w:r w:rsidR="00E970F3" w:rsidRPr="001F7800">
        <w:rPr>
          <w:color w:val="000000" w:themeColor="text1"/>
          <w:lang w:val="it-IT"/>
        </w:rPr>
        <w:t xml:space="preserve"> </w:t>
      </w:r>
      <w:r w:rsidR="00CD3D38" w:rsidRPr="001F7800">
        <w:rPr>
          <w:b/>
          <w:bCs/>
          <w:color w:val="000000" w:themeColor="text1"/>
          <w:lang w:val="it-IT"/>
        </w:rPr>
        <w:t>Assessorato alla Cultura di Roma Capitale</w:t>
      </w:r>
      <w:r w:rsidR="00CD3D38" w:rsidRPr="001F7800">
        <w:rPr>
          <w:color w:val="000000" w:themeColor="text1"/>
          <w:lang w:val="it-IT"/>
        </w:rPr>
        <w:t xml:space="preserve"> e </w:t>
      </w:r>
      <w:r w:rsidR="00CD3D38" w:rsidRPr="001F7800">
        <w:rPr>
          <w:b/>
          <w:bCs/>
          <w:color w:val="000000" w:themeColor="text1"/>
          <w:lang w:val="it-IT"/>
        </w:rPr>
        <w:t>Azienda Speciale Palaexpo</w:t>
      </w:r>
      <w:r w:rsidR="00CD3D38" w:rsidRPr="001F7800">
        <w:rPr>
          <w:color w:val="000000" w:themeColor="text1"/>
          <w:lang w:val="it-IT"/>
        </w:rPr>
        <w:t>, ideat</w:t>
      </w:r>
      <w:r w:rsidR="00A838A9" w:rsidRPr="001F7800">
        <w:rPr>
          <w:color w:val="000000" w:themeColor="text1"/>
          <w:lang w:val="it-IT"/>
        </w:rPr>
        <w:t>o</w:t>
      </w:r>
      <w:r w:rsidR="00CD3D38" w:rsidRPr="001F7800">
        <w:rPr>
          <w:color w:val="000000" w:themeColor="text1"/>
          <w:lang w:val="it-IT"/>
        </w:rPr>
        <w:t>, prodott</w:t>
      </w:r>
      <w:r w:rsidR="00A838A9" w:rsidRPr="001F7800">
        <w:rPr>
          <w:color w:val="000000" w:themeColor="text1"/>
          <w:lang w:val="it-IT"/>
        </w:rPr>
        <w:t>o</w:t>
      </w:r>
      <w:r w:rsidR="00CD3D38" w:rsidRPr="001F7800">
        <w:rPr>
          <w:color w:val="000000" w:themeColor="text1"/>
          <w:lang w:val="it-IT"/>
        </w:rPr>
        <w:t xml:space="preserve"> e organizzat</w:t>
      </w:r>
      <w:r w:rsidR="00A838A9" w:rsidRPr="001F7800">
        <w:rPr>
          <w:color w:val="000000" w:themeColor="text1"/>
          <w:lang w:val="it-IT"/>
        </w:rPr>
        <w:t>o</w:t>
      </w:r>
      <w:r w:rsidR="00CD3D38" w:rsidRPr="001F7800">
        <w:rPr>
          <w:color w:val="000000" w:themeColor="text1"/>
          <w:lang w:val="it-IT"/>
        </w:rPr>
        <w:t xml:space="preserve"> da Azienda Speciale Palaexpo, realizzat</w:t>
      </w:r>
      <w:r w:rsidR="00A838A9" w:rsidRPr="001F7800">
        <w:rPr>
          <w:color w:val="000000" w:themeColor="text1"/>
          <w:lang w:val="it-IT"/>
        </w:rPr>
        <w:t>o</w:t>
      </w:r>
      <w:r w:rsidR="00CD3D38" w:rsidRPr="001F7800">
        <w:rPr>
          <w:color w:val="000000" w:themeColor="text1"/>
          <w:lang w:val="it-IT"/>
        </w:rPr>
        <w:t xml:space="preserve"> </w:t>
      </w:r>
      <w:r w:rsidR="00CD3D38" w:rsidRPr="001649AF">
        <w:rPr>
          <w:lang w:val="it-IT"/>
        </w:rPr>
        <w:t xml:space="preserve">con la collaborazione delle </w:t>
      </w:r>
      <w:r w:rsidR="00CD3D38" w:rsidRPr="005A274D">
        <w:rPr>
          <w:b/>
          <w:bCs/>
          <w:lang w:val="it-IT"/>
        </w:rPr>
        <w:t>Accademie</w:t>
      </w:r>
      <w:r w:rsidR="00CD3D38" w:rsidRPr="001649AF">
        <w:rPr>
          <w:lang w:val="it-IT"/>
        </w:rPr>
        <w:t xml:space="preserve"> e degli </w:t>
      </w:r>
      <w:r w:rsidR="00CD3D38" w:rsidRPr="005A274D">
        <w:rPr>
          <w:b/>
          <w:bCs/>
          <w:lang w:val="it-IT"/>
        </w:rPr>
        <w:t>Istituti di Cultura stranieri</w:t>
      </w:r>
      <w:r w:rsidR="00CD3D38" w:rsidRPr="001649AF">
        <w:rPr>
          <w:lang w:val="it-IT"/>
        </w:rPr>
        <w:t xml:space="preserve"> a Roma.</w:t>
      </w:r>
    </w:p>
    <w:p w14:paraId="58A21845" w14:textId="4BB1EA4F" w:rsidR="00E71BB9" w:rsidRPr="00127AE5" w:rsidRDefault="00E71BB9" w:rsidP="00CD3D38">
      <w:pPr>
        <w:spacing w:line="240" w:lineRule="auto"/>
        <w:jc w:val="both"/>
        <w:rPr>
          <w:lang w:val="it-IT"/>
        </w:rPr>
      </w:pPr>
    </w:p>
    <w:p w14:paraId="4C701739" w14:textId="66F5F1E1" w:rsidR="00A838A9" w:rsidRDefault="00CD625B" w:rsidP="00A838A9">
      <w:pPr>
        <w:spacing w:line="240" w:lineRule="auto"/>
        <w:jc w:val="both"/>
        <w:rPr>
          <w:lang w:val="it-IT"/>
        </w:rPr>
      </w:pPr>
      <w:r>
        <w:t xml:space="preserve">La presenza delle Accademie e degli Istituti di Cultura stranieri rappresenta un’unicità della scena culturale di Roma. Queste realtà, attraverso i loro programmi di residenze, </w:t>
      </w:r>
      <w:r w:rsidR="00045D86">
        <w:t xml:space="preserve">ospitano </w:t>
      </w:r>
      <w:r>
        <w:t xml:space="preserve">ogni anno in città artisti visivi, scrittori, compositori, architetti, coreografi, designer, storici e ricercatori nei campi più </w:t>
      </w:r>
      <w:r w:rsidRPr="001F7800">
        <w:rPr>
          <w:color w:val="000000" w:themeColor="text1"/>
        </w:rPr>
        <w:t>disparati; una comunità che incontra e attraversa Roma, creando un legame con la sua storia e i suoi luoghi, rileggendoli e reinterpretandoli, intrecciando relazioni umane e culturali.</w:t>
      </w:r>
      <w:r w:rsidR="00A838A9" w:rsidRPr="001F7800">
        <w:rPr>
          <w:color w:val="000000" w:themeColor="text1"/>
        </w:rPr>
        <w:t xml:space="preserve"> Il Festival </w:t>
      </w:r>
      <w:r w:rsidR="00A838A9" w:rsidRPr="001F7800">
        <w:rPr>
          <w:color w:val="000000" w:themeColor="text1"/>
          <w:lang w:val="it-IT"/>
        </w:rPr>
        <w:t xml:space="preserve">celebra il legame con le Accademie e gli Istituti di Cultura stranieri a Roma sottolineando l’inesauribile fonte d’ispirazione che la </w:t>
      </w:r>
      <w:r w:rsidR="00492574">
        <w:rPr>
          <w:color w:val="000000" w:themeColor="text1"/>
          <w:lang w:val="it-IT"/>
        </w:rPr>
        <w:t>c</w:t>
      </w:r>
      <w:r w:rsidR="00A838A9" w:rsidRPr="001F7800">
        <w:rPr>
          <w:color w:val="000000" w:themeColor="text1"/>
          <w:lang w:val="it-IT"/>
        </w:rPr>
        <w:t>ittà costituisce per i borsisti, riaffermando la vocazione internazionale di Roma e rinnovando l’eredità del Grand Tour</w:t>
      </w:r>
      <w:r w:rsidR="00492574">
        <w:rPr>
          <w:color w:val="000000" w:themeColor="text1"/>
          <w:lang w:val="it-IT"/>
        </w:rPr>
        <w:t>,</w:t>
      </w:r>
      <w:r w:rsidR="00A838A9" w:rsidRPr="001F7800">
        <w:rPr>
          <w:color w:val="000000" w:themeColor="text1"/>
          <w:lang w:val="it-IT"/>
        </w:rPr>
        <w:t xml:space="preserve"> che per secoli ha visto proprio nella Capitale il luogo fondamentale per il completamento della formazione culturale e personale di generazioni </w:t>
      </w:r>
      <w:r w:rsidR="00A838A9" w:rsidRPr="00E71BB9">
        <w:rPr>
          <w:lang w:val="it-IT"/>
        </w:rPr>
        <w:t xml:space="preserve">di intellettuali </w:t>
      </w:r>
      <w:r w:rsidR="00CE1DAF">
        <w:rPr>
          <w:lang w:val="it-IT"/>
        </w:rPr>
        <w:t>stranieri</w:t>
      </w:r>
      <w:r w:rsidR="00A838A9" w:rsidRPr="00E71BB9">
        <w:rPr>
          <w:lang w:val="it-IT"/>
        </w:rPr>
        <w:t>.</w:t>
      </w:r>
    </w:p>
    <w:p w14:paraId="62F1193F" w14:textId="77777777" w:rsidR="008C44C7" w:rsidRDefault="008C44C7" w:rsidP="00A838A9">
      <w:pPr>
        <w:spacing w:line="240" w:lineRule="auto"/>
        <w:jc w:val="both"/>
        <w:rPr>
          <w:lang w:val="it-IT"/>
        </w:rPr>
      </w:pPr>
    </w:p>
    <w:p w14:paraId="75EBC265" w14:textId="609E385D" w:rsidR="008C44C7" w:rsidRDefault="008C44C7" w:rsidP="00286EF0">
      <w:pPr>
        <w:shd w:val="clear" w:color="auto" w:fill="FFFFFF"/>
        <w:spacing w:line="240" w:lineRule="auto"/>
        <w:jc w:val="both"/>
        <w:rPr>
          <w:color w:val="000000" w:themeColor="text1"/>
          <w:lang w:val="it-IT"/>
        </w:rPr>
      </w:pPr>
      <w:bookmarkStart w:id="0" w:name="_Hlk198707783"/>
      <w:r>
        <w:rPr>
          <w:color w:val="000000" w:themeColor="text1"/>
          <w:lang w:val="it-IT"/>
        </w:rPr>
        <w:t xml:space="preserve">Ideato da Azienda Speciale Palaexpo, il Festival delle Accademie e degli Istituti di Cultura </w:t>
      </w:r>
      <w:r w:rsidR="00FC6BEF">
        <w:rPr>
          <w:color w:val="000000" w:themeColor="text1"/>
          <w:lang w:val="it-IT"/>
        </w:rPr>
        <w:t>s</w:t>
      </w:r>
      <w:r>
        <w:rPr>
          <w:color w:val="000000" w:themeColor="text1"/>
          <w:lang w:val="it-IT"/>
        </w:rPr>
        <w:t>t</w:t>
      </w:r>
      <w:r w:rsidR="00FC6BEF">
        <w:rPr>
          <w:color w:val="000000" w:themeColor="text1"/>
          <w:lang w:val="it-IT"/>
        </w:rPr>
        <w:t>r</w:t>
      </w:r>
      <w:r>
        <w:rPr>
          <w:color w:val="000000" w:themeColor="text1"/>
          <w:lang w:val="it-IT"/>
        </w:rPr>
        <w:t xml:space="preserve">anieri a Roma è stato inaugurato nel 2023 con la mostra </w:t>
      </w:r>
      <w:r w:rsidRPr="001A29F6">
        <w:rPr>
          <w:i/>
          <w:iCs/>
          <w:color w:val="000000" w:themeColor="text1"/>
          <w:lang w:val="it-IT"/>
        </w:rPr>
        <w:t xml:space="preserve">Roma, a </w:t>
      </w:r>
      <w:proofErr w:type="spellStart"/>
      <w:r w:rsidRPr="001A29F6">
        <w:rPr>
          <w:i/>
          <w:iCs/>
          <w:color w:val="000000" w:themeColor="text1"/>
          <w:lang w:val="it-IT"/>
        </w:rPr>
        <w:t>portra</w:t>
      </w:r>
      <w:r>
        <w:rPr>
          <w:i/>
          <w:iCs/>
          <w:color w:val="000000" w:themeColor="text1"/>
          <w:lang w:val="it-IT"/>
        </w:rPr>
        <w:t>it</w:t>
      </w:r>
      <w:proofErr w:type="spellEnd"/>
      <w:r>
        <w:rPr>
          <w:color w:val="000000" w:themeColor="text1"/>
          <w:lang w:val="it-IT"/>
        </w:rPr>
        <w:t xml:space="preserve"> curata da Cecilia Canziani con Francesca Campana e Giulia </w:t>
      </w:r>
      <w:proofErr w:type="spellStart"/>
      <w:r>
        <w:rPr>
          <w:color w:val="000000" w:themeColor="text1"/>
          <w:lang w:val="it-IT"/>
        </w:rPr>
        <w:t>Gaibisso</w:t>
      </w:r>
      <w:proofErr w:type="spellEnd"/>
      <w:r>
        <w:rPr>
          <w:color w:val="000000" w:themeColor="text1"/>
          <w:lang w:val="it-IT"/>
        </w:rPr>
        <w:t xml:space="preserve">, la seconda edizione, nel 2024, intitolata </w:t>
      </w:r>
      <w:proofErr w:type="spellStart"/>
      <w:r w:rsidRPr="00FC6BEF">
        <w:rPr>
          <w:i/>
          <w:iCs/>
          <w:color w:val="000000" w:themeColor="text1"/>
          <w:lang w:val="it-IT"/>
        </w:rPr>
        <w:t>Expodemic</w:t>
      </w:r>
      <w:proofErr w:type="spellEnd"/>
      <w:r>
        <w:rPr>
          <w:color w:val="000000" w:themeColor="text1"/>
          <w:lang w:val="it-IT"/>
        </w:rPr>
        <w:t xml:space="preserve">, è stata curata da Lorenzo Benedetti con Francesca Campana. </w:t>
      </w:r>
    </w:p>
    <w:bookmarkEnd w:id="0"/>
    <w:p w14:paraId="02C05AD7" w14:textId="77777777" w:rsidR="008C44C7" w:rsidRDefault="008C44C7" w:rsidP="00286EF0">
      <w:pPr>
        <w:shd w:val="clear" w:color="auto" w:fill="FFFFFF"/>
        <w:spacing w:line="240" w:lineRule="auto"/>
        <w:jc w:val="both"/>
        <w:rPr>
          <w:color w:val="000000" w:themeColor="text1"/>
          <w:lang w:val="it-IT"/>
        </w:rPr>
      </w:pPr>
    </w:p>
    <w:p w14:paraId="1BD71691" w14:textId="4BD9AC04" w:rsidR="000C4EFC" w:rsidRPr="008C44C7" w:rsidRDefault="000C4EFC" w:rsidP="00286EF0">
      <w:pPr>
        <w:shd w:val="clear" w:color="auto" w:fill="FFFFFF"/>
        <w:spacing w:line="240" w:lineRule="auto"/>
        <w:jc w:val="both"/>
        <w:rPr>
          <w:color w:val="000000" w:themeColor="text1"/>
          <w:lang w:val="it-IT"/>
        </w:rPr>
      </w:pPr>
      <w:r w:rsidRPr="007F3B89">
        <w:rPr>
          <w:b/>
          <w:bCs/>
          <w:i/>
          <w:iCs/>
          <w:color w:val="000000" w:themeColor="text1"/>
          <w:lang w:val="it-IT"/>
        </w:rPr>
        <w:t>Sublime cliché</w:t>
      </w:r>
      <w:r w:rsidRPr="001F7800">
        <w:rPr>
          <w:color w:val="000000" w:themeColor="text1"/>
          <w:lang w:val="it-IT"/>
        </w:rPr>
        <w:t xml:space="preserve"> è il titolo di questa terza edizione del Festival</w:t>
      </w:r>
      <w:r w:rsidR="00361F54" w:rsidRPr="001F7800">
        <w:rPr>
          <w:color w:val="000000" w:themeColor="text1"/>
          <w:lang w:val="it-IT"/>
        </w:rPr>
        <w:t>, la cui mostra</w:t>
      </w:r>
      <w:r w:rsidRPr="001F7800">
        <w:rPr>
          <w:color w:val="000000" w:themeColor="text1"/>
          <w:lang w:val="it-IT"/>
        </w:rPr>
        <w:t xml:space="preserve"> vede la partecipazione di artisti che</w:t>
      </w:r>
      <w:r w:rsidR="00492574">
        <w:rPr>
          <w:color w:val="000000" w:themeColor="text1"/>
          <w:lang w:val="it-IT"/>
        </w:rPr>
        <w:t xml:space="preserve"> </w:t>
      </w:r>
      <w:r w:rsidRPr="001F7800">
        <w:rPr>
          <w:color w:val="000000" w:themeColor="text1"/>
          <w:lang w:val="it-IT"/>
        </w:rPr>
        <w:t>sono attualmente in residenza a Roma</w:t>
      </w:r>
      <w:r w:rsidR="00492574">
        <w:rPr>
          <w:color w:val="000000" w:themeColor="text1"/>
          <w:lang w:val="it-IT"/>
        </w:rPr>
        <w:t xml:space="preserve"> o che vi hanno soggiornato in passato</w:t>
      </w:r>
      <w:r w:rsidRPr="001F7800">
        <w:rPr>
          <w:color w:val="000000" w:themeColor="text1"/>
          <w:lang w:val="it-IT"/>
        </w:rPr>
        <w:t xml:space="preserve">: </w:t>
      </w:r>
      <w:r w:rsidR="001E3B18" w:rsidRPr="001E3B18">
        <w:rPr>
          <w:color w:val="000000" w:themeColor="text1"/>
        </w:rPr>
        <w:t xml:space="preserve">Terry </w:t>
      </w:r>
      <w:proofErr w:type="spellStart"/>
      <w:r w:rsidR="001E3B18" w:rsidRPr="001E3B18">
        <w:rPr>
          <w:color w:val="000000" w:themeColor="text1"/>
        </w:rPr>
        <w:t>Adkins</w:t>
      </w:r>
      <w:proofErr w:type="spellEnd"/>
      <w:r w:rsidR="001E3B18" w:rsidRPr="001E3B18">
        <w:rPr>
          <w:color w:val="000000" w:themeColor="text1"/>
        </w:rPr>
        <w:t xml:space="preserve"> (borsista American Academy in Rome 2009-2010), </w:t>
      </w:r>
      <w:proofErr w:type="spellStart"/>
      <w:r w:rsidR="001E3B18" w:rsidRPr="001E3B18">
        <w:rPr>
          <w:color w:val="000000" w:themeColor="text1"/>
        </w:rPr>
        <w:t>Iván</w:t>
      </w:r>
      <w:proofErr w:type="spellEnd"/>
      <w:r w:rsidR="001E3B18" w:rsidRPr="001E3B18">
        <w:rPr>
          <w:color w:val="000000" w:themeColor="text1"/>
        </w:rPr>
        <w:t xml:space="preserve"> </w:t>
      </w:r>
      <w:proofErr w:type="spellStart"/>
      <w:r w:rsidR="001E3B18" w:rsidRPr="001E3B18">
        <w:rPr>
          <w:color w:val="000000" w:themeColor="text1"/>
        </w:rPr>
        <w:t>Argote</w:t>
      </w:r>
      <w:proofErr w:type="spellEnd"/>
      <w:r w:rsidR="001E3B18" w:rsidRPr="001E3B18">
        <w:rPr>
          <w:color w:val="000000" w:themeColor="text1"/>
        </w:rPr>
        <w:t xml:space="preserve"> (borsista Accademia di Francia a Roma - Villa Medici 2021-2022), Joel Blanco (</w:t>
      </w:r>
      <w:r w:rsidR="00714DC5">
        <w:rPr>
          <w:color w:val="000000" w:themeColor="text1"/>
        </w:rPr>
        <w:t xml:space="preserve">borsista </w:t>
      </w:r>
      <w:r w:rsidR="001E3B18" w:rsidRPr="001E3B18">
        <w:rPr>
          <w:color w:val="000000" w:themeColor="text1"/>
        </w:rPr>
        <w:t xml:space="preserve">Real Academia de </w:t>
      </w:r>
      <w:proofErr w:type="spellStart"/>
      <w:r w:rsidR="001E3B18" w:rsidRPr="001E3B18">
        <w:rPr>
          <w:color w:val="000000" w:themeColor="text1"/>
        </w:rPr>
        <w:t>España</w:t>
      </w:r>
      <w:proofErr w:type="spellEnd"/>
      <w:r w:rsidR="001E3B18" w:rsidRPr="001E3B18">
        <w:rPr>
          <w:color w:val="000000" w:themeColor="text1"/>
        </w:rPr>
        <w:t xml:space="preserve"> en Roma, 2024-2025), Bianca Bondi (borsista Accademia di Francia a Roma - Villa Medici 2024-2025), Matthew Connors (borsista American Academy in Rome 2024-2025), Rebecca Digne (borsista Accademia di Francia a Roma - Villa Medici 2018-2019), </w:t>
      </w:r>
      <w:proofErr w:type="spellStart"/>
      <w:r w:rsidR="001E3B18" w:rsidRPr="001E3B18">
        <w:rPr>
          <w:color w:val="000000" w:themeColor="text1"/>
        </w:rPr>
        <w:t>Esra</w:t>
      </w:r>
      <w:proofErr w:type="spellEnd"/>
      <w:r w:rsidR="001E3B18" w:rsidRPr="001E3B18">
        <w:rPr>
          <w:color w:val="000000" w:themeColor="text1"/>
        </w:rPr>
        <w:t xml:space="preserve"> </w:t>
      </w:r>
      <w:proofErr w:type="spellStart"/>
      <w:r w:rsidR="001E3B18" w:rsidRPr="001E3B18">
        <w:rPr>
          <w:color w:val="000000" w:themeColor="text1"/>
        </w:rPr>
        <w:t>Ersen</w:t>
      </w:r>
      <w:proofErr w:type="spellEnd"/>
      <w:r w:rsidR="001E3B18" w:rsidRPr="001E3B18">
        <w:rPr>
          <w:color w:val="000000" w:themeColor="text1"/>
        </w:rPr>
        <w:t xml:space="preserve"> (borsista Accademia Tedesca Roma Villa Massimo, 2019-2020), Jenny Holzer (borsista American Academy in Rome 2003-2004), Christoph Keller (borsista Accademia Tedesca Roma Villa Massimo 2017-2018), Evangelia </w:t>
      </w:r>
      <w:proofErr w:type="spellStart"/>
      <w:r w:rsidR="001E3B18" w:rsidRPr="001E3B18">
        <w:rPr>
          <w:color w:val="000000" w:themeColor="text1"/>
        </w:rPr>
        <w:t>Kranioti</w:t>
      </w:r>
      <w:proofErr w:type="spellEnd"/>
      <w:r w:rsidR="001E3B18" w:rsidRPr="001E3B18">
        <w:rPr>
          <w:color w:val="000000" w:themeColor="text1"/>
        </w:rPr>
        <w:t xml:space="preserve"> (borsista Accademia di Francia a Roma - Villa Medici 2021-2022), Hunter </w:t>
      </w:r>
      <w:proofErr w:type="spellStart"/>
      <w:r w:rsidR="001E3B18" w:rsidRPr="001E3B18">
        <w:rPr>
          <w:color w:val="000000" w:themeColor="text1"/>
        </w:rPr>
        <w:t>Longe</w:t>
      </w:r>
      <w:proofErr w:type="spellEnd"/>
      <w:r w:rsidR="001E3B18" w:rsidRPr="001E3B18">
        <w:rPr>
          <w:color w:val="000000" w:themeColor="text1"/>
        </w:rPr>
        <w:t xml:space="preserve"> (borsista Istituto Svizzero, 2024-2025), Charles </w:t>
      </w:r>
      <w:proofErr w:type="spellStart"/>
      <w:r w:rsidR="001E3B18" w:rsidRPr="001E3B18">
        <w:rPr>
          <w:color w:val="000000" w:themeColor="text1"/>
        </w:rPr>
        <w:t>Mazé</w:t>
      </w:r>
      <w:proofErr w:type="spellEnd"/>
      <w:r w:rsidR="001E3B18" w:rsidRPr="001E3B18">
        <w:rPr>
          <w:color w:val="000000" w:themeColor="text1"/>
        </w:rPr>
        <w:t xml:space="preserve"> &amp; Coline </w:t>
      </w:r>
      <w:proofErr w:type="spellStart"/>
      <w:r w:rsidR="001E3B18" w:rsidRPr="001E3B18">
        <w:rPr>
          <w:color w:val="000000" w:themeColor="text1"/>
        </w:rPr>
        <w:t>Sunier</w:t>
      </w:r>
      <w:proofErr w:type="spellEnd"/>
      <w:r w:rsidR="001E3B18" w:rsidRPr="001E3B18">
        <w:rPr>
          <w:color w:val="000000" w:themeColor="text1"/>
        </w:rPr>
        <w:t xml:space="preserve"> (borsist</w:t>
      </w:r>
      <w:r w:rsidR="008C1244">
        <w:rPr>
          <w:color w:val="000000" w:themeColor="text1"/>
        </w:rPr>
        <w:t xml:space="preserve">i </w:t>
      </w:r>
      <w:r w:rsidR="001E3B18" w:rsidRPr="001E3B18">
        <w:rPr>
          <w:color w:val="000000" w:themeColor="text1"/>
        </w:rPr>
        <w:t xml:space="preserve">Accademia di Francia a Roma - Villa Medici 2014-2015), Julian </w:t>
      </w:r>
      <w:proofErr w:type="spellStart"/>
      <w:r w:rsidR="001E3B18" w:rsidRPr="001E3B18">
        <w:rPr>
          <w:color w:val="000000" w:themeColor="text1"/>
        </w:rPr>
        <w:t>Rosefeldt</w:t>
      </w:r>
      <w:proofErr w:type="spellEnd"/>
      <w:r w:rsidR="001E3B18" w:rsidRPr="001E3B18">
        <w:rPr>
          <w:color w:val="000000" w:themeColor="text1"/>
        </w:rPr>
        <w:t xml:space="preserve"> (borsista Accademia Tedesca Roma Villa Massimo, 2018-2019), </w:t>
      </w:r>
      <w:proofErr w:type="spellStart"/>
      <w:r w:rsidR="001E3B18" w:rsidRPr="001E3B18">
        <w:rPr>
          <w:color w:val="000000" w:themeColor="text1"/>
        </w:rPr>
        <w:t>Ruaidhri</w:t>
      </w:r>
      <w:proofErr w:type="spellEnd"/>
      <w:r w:rsidR="001E3B18" w:rsidRPr="001E3B18">
        <w:rPr>
          <w:color w:val="000000" w:themeColor="text1"/>
        </w:rPr>
        <w:t xml:space="preserve"> Ryan (borsista The British School </w:t>
      </w:r>
      <w:proofErr w:type="spellStart"/>
      <w:r w:rsidR="001E3B18" w:rsidRPr="001E3B18">
        <w:rPr>
          <w:color w:val="000000" w:themeColor="text1"/>
        </w:rPr>
        <w:t>at</w:t>
      </w:r>
      <w:proofErr w:type="spellEnd"/>
      <w:r w:rsidR="001E3B18" w:rsidRPr="001E3B18">
        <w:rPr>
          <w:color w:val="000000" w:themeColor="text1"/>
        </w:rPr>
        <w:t xml:space="preserve"> Rome, 2021), Giovanna Silva (borsista American Academy in Rome 2019-2020), </w:t>
      </w:r>
      <w:proofErr w:type="spellStart"/>
      <w:r w:rsidR="001E3B18" w:rsidRPr="001E3B18">
        <w:rPr>
          <w:color w:val="000000" w:themeColor="text1"/>
        </w:rPr>
        <w:t>Hayahisa</w:t>
      </w:r>
      <w:proofErr w:type="spellEnd"/>
      <w:r w:rsidR="001E3B18" w:rsidRPr="001E3B18">
        <w:rPr>
          <w:color w:val="000000" w:themeColor="text1"/>
        </w:rPr>
        <w:t xml:space="preserve"> </w:t>
      </w:r>
      <w:proofErr w:type="spellStart"/>
      <w:r w:rsidR="001E3B18" w:rsidRPr="001E3B18">
        <w:rPr>
          <w:color w:val="000000" w:themeColor="text1"/>
        </w:rPr>
        <w:t>Tomiyasu</w:t>
      </w:r>
      <w:proofErr w:type="spellEnd"/>
      <w:r w:rsidR="001E3B18" w:rsidRPr="001E3B18">
        <w:rPr>
          <w:color w:val="000000" w:themeColor="text1"/>
        </w:rPr>
        <w:t xml:space="preserve"> (borsista Istituto Svizzero </w:t>
      </w:r>
      <w:r w:rsidR="001E3B18">
        <w:rPr>
          <w:color w:val="000000" w:themeColor="text1"/>
        </w:rPr>
        <w:t>2020-</w:t>
      </w:r>
      <w:r w:rsidR="001E3B18" w:rsidRPr="001E3B18">
        <w:rPr>
          <w:color w:val="000000" w:themeColor="text1"/>
        </w:rPr>
        <w:t xml:space="preserve">2021), Nicole </w:t>
      </w:r>
      <w:proofErr w:type="spellStart"/>
      <w:r w:rsidR="001E3B18" w:rsidRPr="001E3B18">
        <w:rPr>
          <w:color w:val="000000" w:themeColor="text1"/>
        </w:rPr>
        <w:t>Wermers</w:t>
      </w:r>
      <w:proofErr w:type="spellEnd"/>
      <w:r w:rsidR="001E3B18" w:rsidRPr="001E3B18">
        <w:rPr>
          <w:color w:val="000000" w:themeColor="text1"/>
        </w:rPr>
        <w:t xml:space="preserve"> (borsista Accademia Tedesca Roma Villa Massimo, 2012)</w:t>
      </w:r>
      <w:r w:rsidR="001E3B18">
        <w:rPr>
          <w:color w:val="000000" w:themeColor="text1"/>
        </w:rPr>
        <w:t>.</w:t>
      </w:r>
    </w:p>
    <w:p w14:paraId="26518F03" w14:textId="77777777" w:rsidR="001E3B18" w:rsidRPr="001F7800" w:rsidRDefault="001E3B18" w:rsidP="000C4EFC">
      <w:pPr>
        <w:shd w:val="clear" w:color="auto" w:fill="FFFFFF"/>
        <w:spacing w:line="240" w:lineRule="auto"/>
        <w:jc w:val="both"/>
        <w:rPr>
          <w:color w:val="000000" w:themeColor="text1"/>
          <w:lang w:val="it-IT"/>
        </w:rPr>
      </w:pPr>
    </w:p>
    <w:p w14:paraId="25898AB9" w14:textId="451A5183" w:rsidR="000C4EFC" w:rsidRPr="001F7800" w:rsidRDefault="00361F54" w:rsidP="000C4EFC">
      <w:pPr>
        <w:spacing w:line="240" w:lineRule="auto"/>
        <w:jc w:val="both"/>
        <w:rPr>
          <w:color w:val="000000" w:themeColor="text1"/>
          <w:lang w:val="it-IT"/>
        </w:rPr>
      </w:pPr>
      <w:r w:rsidRPr="001F7800">
        <w:rPr>
          <w:color w:val="000000" w:themeColor="text1"/>
          <w:lang w:val="it-IT"/>
        </w:rPr>
        <w:t>Il</w:t>
      </w:r>
      <w:r w:rsidR="000C4EFC" w:rsidRPr="001F7800">
        <w:rPr>
          <w:color w:val="000000" w:themeColor="text1"/>
          <w:lang w:val="it-IT"/>
        </w:rPr>
        <w:t xml:space="preserve"> progetto espositivo vuole mettere in luce lo sguardo </w:t>
      </w:r>
      <w:r w:rsidR="0068483E" w:rsidRPr="001F7800">
        <w:rPr>
          <w:color w:val="000000" w:themeColor="text1"/>
          <w:lang w:val="it-IT"/>
        </w:rPr>
        <w:t xml:space="preserve">su Roma </w:t>
      </w:r>
      <w:r w:rsidR="000C4EFC" w:rsidRPr="001F7800">
        <w:rPr>
          <w:color w:val="000000" w:themeColor="text1"/>
          <w:lang w:val="it-IT"/>
        </w:rPr>
        <w:t>d</w:t>
      </w:r>
      <w:r w:rsidR="00492574">
        <w:rPr>
          <w:color w:val="000000" w:themeColor="text1"/>
          <w:lang w:val="it-IT"/>
        </w:rPr>
        <w:t>a parte d</w:t>
      </w:r>
      <w:r w:rsidR="000C4EFC" w:rsidRPr="001F7800">
        <w:rPr>
          <w:color w:val="000000" w:themeColor="text1"/>
          <w:lang w:val="it-IT"/>
        </w:rPr>
        <w:t>i artisti</w:t>
      </w:r>
      <w:r w:rsidR="0088169B" w:rsidRPr="001F7800">
        <w:rPr>
          <w:color w:val="000000" w:themeColor="text1"/>
          <w:lang w:val="it-IT"/>
        </w:rPr>
        <w:t xml:space="preserve"> provenienti </w:t>
      </w:r>
      <w:r w:rsidR="00446853" w:rsidRPr="001F7800">
        <w:rPr>
          <w:color w:val="000000" w:themeColor="text1"/>
          <w:lang w:val="it-IT"/>
        </w:rPr>
        <w:t>da paesi diversi</w:t>
      </w:r>
      <w:r w:rsidR="00492574">
        <w:rPr>
          <w:color w:val="000000" w:themeColor="text1"/>
          <w:lang w:val="it-IT"/>
        </w:rPr>
        <w:t>.</w:t>
      </w:r>
      <w:r w:rsidR="00446853" w:rsidRPr="001F7800">
        <w:rPr>
          <w:color w:val="000000" w:themeColor="text1"/>
          <w:lang w:val="it-IT"/>
        </w:rPr>
        <w:t xml:space="preserve"> </w:t>
      </w:r>
      <w:r w:rsidR="00492574">
        <w:rPr>
          <w:color w:val="000000" w:themeColor="text1"/>
          <w:lang w:val="it-IT"/>
        </w:rPr>
        <w:t xml:space="preserve">Essi </w:t>
      </w:r>
      <w:r w:rsidR="0068483E" w:rsidRPr="001F7800">
        <w:rPr>
          <w:color w:val="000000" w:themeColor="text1"/>
          <w:lang w:val="it-IT"/>
        </w:rPr>
        <w:t>restitu</w:t>
      </w:r>
      <w:r w:rsidR="00AC0E2E" w:rsidRPr="001F7800">
        <w:rPr>
          <w:color w:val="000000" w:themeColor="text1"/>
          <w:lang w:val="it-IT"/>
        </w:rPr>
        <w:t xml:space="preserve">iscono </w:t>
      </w:r>
      <w:r w:rsidR="00492574">
        <w:rPr>
          <w:color w:val="000000" w:themeColor="text1"/>
          <w:lang w:val="it-IT"/>
        </w:rPr>
        <w:t xml:space="preserve">l’immagine di </w:t>
      </w:r>
      <w:r w:rsidR="00AC0E2E" w:rsidRPr="001F7800">
        <w:rPr>
          <w:color w:val="000000" w:themeColor="text1"/>
          <w:lang w:val="it-IT"/>
        </w:rPr>
        <w:t>una</w:t>
      </w:r>
      <w:r w:rsidR="000C4EFC" w:rsidRPr="001F7800">
        <w:rPr>
          <w:color w:val="000000" w:themeColor="text1"/>
        </w:rPr>
        <w:t xml:space="preserve"> </w:t>
      </w:r>
      <w:r w:rsidR="00AC0E2E" w:rsidRPr="001F7800">
        <w:rPr>
          <w:color w:val="000000" w:themeColor="text1"/>
        </w:rPr>
        <w:t>C</w:t>
      </w:r>
      <w:r w:rsidR="000C4EFC" w:rsidRPr="001F7800">
        <w:rPr>
          <w:color w:val="000000" w:themeColor="text1"/>
        </w:rPr>
        <w:t xml:space="preserve">ittà frammentaria, tragica e poetica, espressione di una complessità vertiginosa e conflittuale, che, in maniera paradossale, rispecchia simultaneamente gli </w:t>
      </w:r>
      <w:r w:rsidR="000C4EFC" w:rsidRPr="00127AE5">
        <w:t>opposti stereotipi che accompagnano</w:t>
      </w:r>
      <w:r w:rsidR="00492574">
        <w:t xml:space="preserve"> Roma</w:t>
      </w:r>
      <w:r w:rsidR="000C4EFC">
        <w:t xml:space="preserve">, tra meraviglia e decadenza. La mostra </w:t>
      </w:r>
      <w:r w:rsidR="000C4EFC" w:rsidRPr="001F7800">
        <w:rPr>
          <w:color w:val="000000" w:themeColor="text1"/>
          <w:lang w:val="it-IT"/>
        </w:rPr>
        <w:t xml:space="preserve">prenderà forma attraverso opere realizzate dai borsisti durante il periodo di residenza </w:t>
      </w:r>
      <w:r w:rsidR="00492574">
        <w:rPr>
          <w:color w:val="000000" w:themeColor="text1"/>
          <w:lang w:val="it-IT"/>
        </w:rPr>
        <w:t>nella Capitale</w:t>
      </w:r>
      <w:r w:rsidR="000C4EFC" w:rsidRPr="001F7800">
        <w:rPr>
          <w:color w:val="000000" w:themeColor="text1"/>
          <w:lang w:val="it-IT"/>
        </w:rPr>
        <w:t xml:space="preserve"> o a essa ispirate,</w:t>
      </w:r>
      <w:r w:rsidR="000C4EFC" w:rsidRPr="001F7800">
        <w:rPr>
          <w:color w:val="000000" w:themeColor="text1"/>
        </w:rPr>
        <w:t xml:space="preserve"> senza evitare il confronto con l'antichità e la magnificenza dei luoghi, né con contesti apparentemente più marginali o anonimi, cercando di proporre una visione inattesa della </w:t>
      </w:r>
      <w:r w:rsidR="00492574">
        <w:rPr>
          <w:color w:val="000000" w:themeColor="text1"/>
        </w:rPr>
        <w:t>c</w:t>
      </w:r>
      <w:r w:rsidR="000C4EFC" w:rsidRPr="001F7800">
        <w:rPr>
          <w:color w:val="000000" w:themeColor="text1"/>
        </w:rPr>
        <w:t>ittà, in cui anche i suoi cliché possano essere sublimati.</w:t>
      </w:r>
    </w:p>
    <w:p w14:paraId="13F508C8" w14:textId="77777777" w:rsidR="000C4EFC" w:rsidRPr="001F7800" w:rsidRDefault="000C4EFC" w:rsidP="005428BB">
      <w:pPr>
        <w:shd w:val="clear" w:color="auto" w:fill="FFFFFF"/>
        <w:spacing w:line="240" w:lineRule="auto"/>
        <w:jc w:val="both"/>
        <w:rPr>
          <w:color w:val="000000" w:themeColor="text1"/>
        </w:rPr>
      </w:pPr>
    </w:p>
    <w:p w14:paraId="75155A99" w14:textId="7134C9FC" w:rsidR="00CE1DAF" w:rsidRDefault="00CE1DAF" w:rsidP="005428BB">
      <w:pPr>
        <w:shd w:val="clear" w:color="auto" w:fill="FFFFFF"/>
        <w:spacing w:line="240" w:lineRule="auto"/>
        <w:jc w:val="both"/>
        <w:rPr>
          <w:color w:val="000000" w:themeColor="text1"/>
          <w:lang w:val="it-IT"/>
        </w:rPr>
      </w:pPr>
      <w:r w:rsidRPr="00E71BB9">
        <w:rPr>
          <w:lang w:val="it-IT"/>
        </w:rPr>
        <w:t xml:space="preserve">Il percorso </w:t>
      </w:r>
      <w:r w:rsidR="006F744E">
        <w:rPr>
          <w:lang w:val="it-IT"/>
        </w:rPr>
        <w:t>di mostra</w:t>
      </w:r>
      <w:r w:rsidRPr="00E71BB9">
        <w:rPr>
          <w:lang w:val="it-IT"/>
        </w:rPr>
        <w:t xml:space="preserve"> intende proporre un ritratto stratificato e viscerale d</w:t>
      </w:r>
      <w:r w:rsidR="00492574">
        <w:rPr>
          <w:lang w:val="it-IT"/>
        </w:rPr>
        <w:t>i Roma</w:t>
      </w:r>
      <w:r w:rsidRPr="00E71BB9">
        <w:rPr>
          <w:lang w:val="it-IT"/>
        </w:rPr>
        <w:t xml:space="preserve">, attraverso opere in cui si possano </w:t>
      </w:r>
      <w:r w:rsidRPr="00E71BB9">
        <w:rPr>
          <w:i/>
          <w:iCs/>
          <w:lang w:val="it-IT"/>
        </w:rPr>
        <w:t>sentire</w:t>
      </w:r>
      <w:r w:rsidR="00492574">
        <w:rPr>
          <w:lang w:val="it-IT"/>
        </w:rPr>
        <w:t xml:space="preserve"> </w:t>
      </w:r>
      <w:r w:rsidRPr="00E71BB9">
        <w:rPr>
          <w:lang w:val="it-IT"/>
        </w:rPr>
        <w:t xml:space="preserve">il suo paesaggio, la sua natura dormiente ma non addomesticata, l’autoironia, la disillusione, il richiamo al passato glorioso che non impedisce di trovare tracce di monumentalità – per quanto fragile – nel presente. Spaziando dall’installazione alla fotografia, dal video alla scultura, fino all’uso di tecniche e materiali tradizionali come il mosaico e il travertino, le opere </w:t>
      </w:r>
      <w:r w:rsidR="00492574">
        <w:rPr>
          <w:lang w:val="it-IT"/>
        </w:rPr>
        <w:t>esposte</w:t>
      </w:r>
      <w:r w:rsidRPr="00E71BB9">
        <w:rPr>
          <w:lang w:val="it-IT"/>
        </w:rPr>
        <w:t xml:space="preserve"> restituiscono uno sguardo obliquo su Roma e le sue suggestioni, presentando un ritratto </w:t>
      </w:r>
      <w:r w:rsidRPr="000E0AE3">
        <w:rPr>
          <w:lang w:val="it-IT"/>
        </w:rPr>
        <w:t>frammentario</w:t>
      </w:r>
      <w:r>
        <w:rPr>
          <w:rStyle w:val="Rimandocommento"/>
        </w:rPr>
        <w:t xml:space="preserve"> </w:t>
      </w:r>
      <w:r>
        <w:rPr>
          <w:lang w:val="it-IT"/>
        </w:rPr>
        <w:t xml:space="preserve">e </w:t>
      </w:r>
      <w:r w:rsidRPr="00E71BB9">
        <w:rPr>
          <w:lang w:val="it-IT"/>
        </w:rPr>
        <w:t>antiretorico</w:t>
      </w:r>
      <w:r>
        <w:rPr>
          <w:lang w:val="it-IT"/>
        </w:rPr>
        <w:t xml:space="preserve"> </w:t>
      </w:r>
      <w:r w:rsidRPr="00E71BB9">
        <w:rPr>
          <w:lang w:val="it-IT"/>
        </w:rPr>
        <w:t xml:space="preserve">della </w:t>
      </w:r>
      <w:r w:rsidR="00492574">
        <w:rPr>
          <w:color w:val="000000" w:themeColor="text1"/>
          <w:lang w:val="it-IT"/>
        </w:rPr>
        <w:t>c</w:t>
      </w:r>
      <w:r w:rsidRPr="001F7800">
        <w:rPr>
          <w:color w:val="000000" w:themeColor="text1"/>
          <w:lang w:val="it-IT"/>
        </w:rPr>
        <w:t>ittà. </w:t>
      </w:r>
      <w:r w:rsidR="00DF784C" w:rsidRPr="001F7800">
        <w:rPr>
          <w:color w:val="000000" w:themeColor="text1"/>
          <w:lang w:val="it-IT"/>
        </w:rPr>
        <w:t xml:space="preserve">La connotazione urbana della mostra è sottolineata anche dall’allestimento a cura dello studio di architettura </w:t>
      </w:r>
      <w:proofErr w:type="spellStart"/>
      <w:r w:rsidR="00DF784C" w:rsidRPr="001F7800">
        <w:rPr>
          <w:color w:val="000000" w:themeColor="text1"/>
          <w:lang w:val="it-IT"/>
        </w:rPr>
        <w:t>Supervoid</w:t>
      </w:r>
      <w:proofErr w:type="spellEnd"/>
      <w:r w:rsidR="00DF784C" w:rsidRPr="001F7800">
        <w:rPr>
          <w:color w:val="000000" w:themeColor="text1"/>
          <w:lang w:val="it-IT"/>
        </w:rPr>
        <w:t>, che ha immaginato un disegno espositivo capace di riflettere le innumerevoli sovrapposizioni del paesaggio cittadino.</w:t>
      </w:r>
    </w:p>
    <w:p w14:paraId="4E5E42F8" w14:textId="77777777" w:rsidR="00351BA8" w:rsidRPr="001F7800" w:rsidRDefault="00351BA8" w:rsidP="005428BB">
      <w:pPr>
        <w:shd w:val="clear" w:color="auto" w:fill="FFFFFF"/>
        <w:spacing w:line="240" w:lineRule="auto"/>
        <w:jc w:val="both"/>
        <w:rPr>
          <w:color w:val="000000" w:themeColor="text1"/>
          <w:lang w:val="it-IT"/>
        </w:rPr>
      </w:pPr>
    </w:p>
    <w:p w14:paraId="2D5B13AD" w14:textId="5D00E19C" w:rsidR="00351BA8" w:rsidRDefault="00351BA8" w:rsidP="005428BB">
      <w:pPr>
        <w:shd w:val="clear" w:color="auto" w:fill="FFFFFF"/>
        <w:spacing w:line="240" w:lineRule="auto"/>
        <w:jc w:val="both"/>
        <w:rPr>
          <w:lang w:val="it-IT"/>
        </w:rPr>
      </w:pPr>
      <w:r w:rsidRPr="001F7800">
        <w:rPr>
          <w:color w:val="000000" w:themeColor="text1"/>
          <w:lang w:val="it-IT"/>
        </w:rPr>
        <w:t>Parte fondamentale d</w:t>
      </w:r>
      <w:r w:rsidR="000062B2">
        <w:rPr>
          <w:color w:val="000000" w:themeColor="text1"/>
          <w:lang w:val="it-IT"/>
        </w:rPr>
        <w:t xml:space="preserve">i </w:t>
      </w:r>
      <w:r w:rsidR="000062B2" w:rsidRPr="000062B2">
        <w:rPr>
          <w:i/>
          <w:iCs/>
          <w:color w:val="000000" w:themeColor="text1"/>
          <w:lang w:val="it-IT"/>
        </w:rPr>
        <w:t>Sublime cliché</w:t>
      </w:r>
      <w:r w:rsidRPr="001F7800">
        <w:rPr>
          <w:color w:val="000000" w:themeColor="text1"/>
          <w:lang w:val="it-IT"/>
        </w:rPr>
        <w:t xml:space="preserve"> </w:t>
      </w:r>
      <w:r w:rsidR="007E7D7D" w:rsidRPr="001F7800">
        <w:rPr>
          <w:color w:val="000000" w:themeColor="text1"/>
          <w:lang w:val="it-IT"/>
        </w:rPr>
        <w:t>è</w:t>
      </w:r>
      <w:r w:rsidRPr="001F7800">
        <w:rPr>
          <w:color w:val="000000" w:themeColor="text1"/>
          <w:lang w:val="it-IT"/>
        </w:rPr>
        <w:t xml:space="preserve"> rappresentata </w:t>
      </w:r>
      <w:r w:rsidR="00036C1E" w:rsidRPr="001F7800">
        <w:rPr>
          <w:color w:val="000000" w:themeColor="text1"/>
          <w:lang w:val="it-IT"/>
        </w:rPr>
        <w:t xml:space="preserve">dalle immagini frutto </w:t>
      </w:r>
      <w:r w:rsidR="00AF4841" w:rsidRPr="001F7800">
        <w:rPr>
          <w:color w:val="000000" w:themeColor="text1"/>
          <w:lang w:val="it-IT"/>
        </w:rPr>
        <w:t xml:space="preserve">della </w:t>
      </w:r>
      <w:r w:rsidRPr="001F7800">
        <w:rPr>
          <w:color w:val="000000" w:themeColor="text1"/>
          <w:lang w:val="it-IT"/>
        </w:rPr>
        <w:t xml:space="preserve">commissione fotografica </w:t>
      </w:r>
      <w:r w:rsidR="00AF4841" w:rsidRPr="001F7800">
        <w:rPr>
          <w:color w:val="000000" w:themeColor="text1"/>
          <w:lang w:val="it-IT"/>
        </w:rPr>
        <w:t xml:space="preserve">assegnata </w:t>
      </w:r>
      <w:r w:rsidRPr="001F7800">
        <w:rPr>
          <w:color w:val="000000" w:themeColor="text1"/>
          <w:lang w:val="it-IT"/>
        </w:rPr>
        <w:t>a Giovanna Silva (ex borsista dell’American Academy),</w:t>
      </w:r>
      <w:r w:rsidR="00AF4841" w:rsidRPr="001F7800">
        <w:rPr>
          <w:color w:val="000000" w:themeColor="text1"/>
          <w:lang w:val="it-IT"/>
        </w:rPr>
        <w:t xml:space="preserve"> alla quale è stato chiesto </w:t>
      </w:r>
      <w:r w:rsidR="00EF45C6" w:rsidRPr="001F7800">
        <w:rPr>
          <w:color w:val="000000" w:themeColor="text1"/>
          <w:lang w:val="it-IT"/>
        </w:rPr>
        <w:t>di realizzare</w:t>
      </w:r>
      <w:r w:rsidRPr="001F7800">
        <w:rPr>
          <w:color w:val="000000" w:themeColor="text1"/>
          <w:lang w:val="it-IT"/>
        </w:rPr>
        <w:t xml:space="preserve"> dei “ritratti” delle varie </w:t>
      </w:r>
      <w:r w:rsidR="00492574">
        <w:rPr>
          <w:color w:val="000000" w:themeColor="text1"/>
          <w:lang w:val="it-IT"/>
        </w:rPr>
        <w:t>A</w:t>
      </w:r>
      <w:r w:rsidRPr="001F7800">
        <w:rPr>
          <w:color w:val="000000" w:themeColor="text1"/>
          <w:lang w:val="it-IT"/>
        </w:rPr>
        <w:t xml:space="preserve">ccademie e </w:t>
      </w:r>
      <w:r w:rsidR="00492574">
        <w:rPr>
          <w:color w:val="000000" w:themeColor="text1"/>
          <w:lang w:val="it-IT"/>
        </w:rPr>
        <w:t>I</w:t>
      </w:r>
      <w:r w:rsidRPr="001F7800">
        <w:rPr>
          <w:color w:val="000000" w:themeColor="text1"/>
          <w:lang w:val="it-IT"/>
        </w:rPr>
        <w:t xml:space="preserve">stituti di </w:t>
      </w:r>
      <w:r w:rsidR="00492574">
        <w:rPr>
          <w:color w:val="000000" w:themeColor="text1"/>
          <w:lang w:val="it-IT"/>
        </w:rPr>
        <w:t>C</w:t>
      </w:r>
      <w:r w:rsidRPr="001F7800">
        <w:rPr>
          <w:color w:val="000000" w:themeColor="text1"/>
          <w:lang w:val="it-IT"/>
        </w:rPr>
        <w:t xml:space="preserve">ultura stranieri: attraverso gli scatti di Silva, </w:t>
      </w:r>
      <w:r w:rsidR="00492574">
        <w:rPr>
          <w:color w:val="000000" w:themeColor="text1"/>
          <w:lang w:val="it-IT"/>
        </w:rPr>
        <w:t xml:space="preserve">questi luoghi </w:t>
      </w:r>
      <w:r w:rsidR="00EF45C6" w:rsidRPr="001F7800">
        <w:rPr>
          <w:color w:val="000000" w:themeColor="text1"/>
          <w:lang w:val="it-IT"/>
        </w:rPr>
        <w:t xml:space="preserve">entrano </w:t>
      </w:r>
      <w:r w:rsidRPr="001F7800">
        <w:rPr>
          <w:color w:val="000000" w:themeColor="text1"/>
          <w:lang w:val="it-IT"/>
        </w:rPr>
        <w:t xml:space="preserve">idealmente nello spazio della mostra, riunendo </w:t>
      </w:r>
      <w:r w:rsidRPr="00B853B9">
        <w:rPr>
          <w:lang w:val="it-IT"/>
        </w:rPr>
        <w:t>così in un unico ambiente la costellazione di architetture</w:t>
      </w:r>
      <w:r>
        <w:rPr>
          <w:lang w:val="it-IT"/>
        </w:rPr>
        <w:t xml:space="preserve"> </w:t>
      </w:r>
      <w:r w:rsidRPr="00B853B9">
        <w:rPr>
          <w:lang w:val="it-IT"/>
        </w:rPr>
        <w:t>disseminate in città.</w:t>
      </w:r>
    </w:p>
    <w:p w14:paraId="1A0E9B1B" w14:textId="77777777" w:rsidR="00351BA8" w:rsidRDefault="00351BA8" w:rsidP="005428BB">
      <w:pPr>
        <w:shd w:val="clear" w:color="auto" w:fill="FFFFFF"/>
        <w:spacing w:line="240" w:lineRule="auto"/>
        <w:jc w:val="both"/>
        <w:rPr>
          <w:lang w:val="it-IT"/>
        </w:rPr>
      </w:pPr>
    </w:p>
    <w:p w14:paraId="7FF7BC8D" w14:textId="5E09779D" w:rsidR="00991A87" w:rsidRDefault="00351BA8" w:rsidP="005428BB">
      <w:pPr>
        <w:shd w:val="clear" w:color="auto" w:fill="FFFFFF"/>
        <w:spacing w:line="240" w:lineRule="auto"/>
        <w:jc w:val="both"/>
        <w:rPr>
          <w:color w:val="000000"/>
        </w:rPr>
      </w:pPr>
      <w:r w:rsidRPr="00E71BB9">
        <w:t xml:space="preserve">Il progetto espositivo </w:t>
      </w:r>
      <w:r w:rsidRPr="00823F86">
        <w:t xml:space="preserve">è affiancato da un programma live e da una rete di eventi ospitati dalle Accademie e dagli Istituti di Cultura: l’appuntamento principale è </w:t>
      </w:r>
      <w:r w:rsidRPr="00823F86">
        <w:rPr>
          <w:b/>
          <w:bCs/>
        </w:rPr>
        <w:t>sabato 7 giugno</w:t>
      </w:r>
      <w:r w:rsidRPr="00823F86">
        <w:t xml:space="preserve">, con </w:t>
      </w:r>
      <w:r w:rsidRPr="005428BB">
        <w:rPr>
          <w:i/>
          <w:iCs/>
        </w:rPr>
        <w:t xml:space="preserve">Live </w:t>
      </w:r>
      <w:proofErr w:type="spellStart"/>
      <w:r w:rsidRPr="005428BB">
        <w:rPr>
          <w:i/>
          <w:iCs/>
        </w:rPr>
        <w:t>Live</w:t>
      </w:r>
      <w:proofErr w:type="spellEnd"/>
      <w:r w:rsidRPr="005428BB">
        <w:rPr>
          <w:i/>
          <w:iCs/>
        </w:rPr>
        <w:t xml:space="preserve"> </w:t>
      </w:r>
      <w:proofErr w:type="spellStart"/>
      <w:proofErr w:type="gramStart"/>
      <w:r w:rsidRPr="005428BB">
        <w:rPr>
          <w:i/>
          <w:iCs/>
        </w:rPr>
        <w:t>Live</w:t>
      </w:r>
      <w:proofErr w:type="spellEnd"/>
      <w:r w:rsidRPr="005428BB">
        <w:rPr>
          <w:i/>
          <w:iCs/>
        </w:rPr>
        <w:t>!</w:t>
      </w:r>
      <w:r>
        <w:t>,</w:t>
      </w:r>
      <w:proofErr w:type="gramEnd"/>
      <w:r>
        <w:t xml:space="preserve"> </w:t>
      </w:r>
      <w:r w:rsidRPr="00823F86">
        <w:t xml:space="preserve">un’intera giornata di </w:t>
      </w:r>
      <w:r w:rsidRPr="00823F86">
        <w:rPr>
          <w:b/>
          <w:bCs/>
        </w:rPr>
        <w:t>performance</w:t>
      </w:r>
      <w:r w:rsidRPr="00823F86">
        <w:t xml:space="preserve">, </w:t>
      </w:r>
      <w:r w:rsidRPr="00823F86">
        <w:rPr>
          <w:b/>
          <w:bCs/>
        </w:rPr>
        <w:t>concerti</w:t>
      </w:r>
      <w:r w:rsidRPr="00823F86">
        <w:t xml:space="preserve">, </w:t>
      </w:r>
      <w:r w:rsidRPr="00823F86">
        <w:rPr>
          <w:b/>
          <w:bCs/>
        </w:rPr>
        <w:t xml:space="preserve">incontri </w:t>
      </w:r>
      <w:r w:rsidRPr="00823F86">
        <w:t xml:space="preserve">e </w:t>
      </w:r>
      <w:r w:rsidRPr="00823F86">
        <w:rPr>
          <w:b/>
          <w:bCs/>
        </w:rPr>
        <w:t>workshop</w:t>
      </w:r>
      <w:r w:rsidRPr="00823F86">
        <w:t xml:space="preserve"> che culminerà a tarda sera, coinvolgendo gli spazi del MACRO con una </w:t>
      </w:r>
      <w:r>
        <w:t>programmazione</w:t>
      </w:r>
      <w:r w:rsidRPr="00823F86">
        <w:t xml:space="preserve"> multidisciplinare</w:t>
      </w:r>
      <w:r>
        <w:t xml:space="preserve"> </w:t>
      </w:r>
      <w:r w:rsidR="007E7D7D">
        <w:t xml:space="preserve">completamente </w:t>
      </w:r>
      <w:r>
        <w:t xml:space="preserve">a ingresso gratuito. </w:t>
      </w:r>
      <w:r w:rsidRPr="005428BB">
        <w:rPr>
          <w:i/>
          <w:iCs/>
        </w:rPr>
        <w:t xml:space="preserve">Live </w:t>
      </w:r>
      <w:proofErr w:type="spellStart"/>
      <w:r w:rsidRPr="005428BB">
        <w:rPr>
          <w:i/>
          <w:iCs/>
        </w:rPr>
        <w:t>Live</w:t>
      </w:r>
      <w:proofErr w:type="spellEnd"/>
      <w:r w:rsidRPr="005428BB">
        <w:rPr>
          <w:i/>
          <w:iCs/>
        </w:rPr>
        <w:t xml:space="preserve"> </w:t>
      </w:r>
      <w:proofErr w:type="spellStart"/>
      <w:r w:rsidRPr="005428BB">
        <w:rPr>
          <w:i/>
          <w:iCs/>
        </w:rPr>
        <w:t>Live</w:t>
      </w:r>
      <w:proofErr w:type="spellEnd"/>
      <w:r w:rsidRPr="005428BB">
        <w:rPr>
          <w:i/>
          <w:iCs/>
        </w:rPr>
        <w:t>!</w:t>
      </w:r>
      <w:r>
        <w:t xml:space="preserve"> vede la partecipazione di </w:t>
      </w:r>
      <w:r w:rsidRPr="003A1499">
        <w:rPr>
          <w:color w:val="000000"/>
        </w:rPr>
        <w:t xml:space="preserve">Giulia Beatrice e Lara </w:t>
      </w:r>
      <w:proofErr w:type="spellStart"/>
      <w:r w:rsidRPr="003A1499">
        <w:rPr>
          <w:color w:val="000000"/>
        </w:rPr>
        <w:t>Demori</w:t>
      </w:r>
      <w:proofErr w:type="spellEnd"/>
      <w:r w:rsidRPr="003A1499">
        <w:rPr>
          <w:color w:val="000000"/>
        </w:rPr>
        <w:t xml:space="preserve"> (ricercatrici presso </w:t>
      </w:r>
      <w:r w:rsidR="00C21086">
        <w:rPr>
          <w:color w:val="000000"/>
        </w:rPr>
        <w:t xml:space="preserve">la </w:t>
      </w:r>
      <w:proofErr w:type="spellStart"/>
      <w:r w:rsidRPr="003A1499">
        <w:rPr>
          <w:color w:val="000000"/>
        </w:rPr>
        <w:t>Bibliotheca</w:t>
      </w:r>
      <w:proofErr w:type="spellEnd"/>
      <w:r w:rsidRPr="003A1499">
        <w:rPr>
          <w:color w:val="000000"/>
        </w:rPr>
        <w:t xml:space="preserve"> </w:t>
      </w:r>
      <w:r w:rsidRPr="003A1499">
        <w:t xml:space="preserve">Hertziana </w:t>
      </w:r>
      <w:r w:rsidRPr="003A1499">
        <w:rPr>
          <w:color w:val="000000"/>
        </w:rPr>
        <w:t xml:space="preserve"> – Max Planck Institut </w:t>
      </w:r>
      <w:proofErr w:type="spellStart"/>
      <w:r w:rsidRPr="003A1499">
        <w:rPr>
          <w:color w:val="000000"/>
        </w:rPr>
        <w:t>für</w:t>
      </w:r>
      <w:proofErr w:type="spellEnd"/>
      <w:r w:rsidRPr="003A1499">
        <w:rPr>
          <w:color w:val="000000"/>
        </w:rPr>
        <w:t xml:space="preserve"> </w:t>
      </w:r>
      <w:proofErr w:type="spellStart"/>
      <w:r w:rsidRPr="003A1499">
        <w:rPr>
          <w:color w:val="000000"/>
        </w:rPr>
        <w:t>Kunstgeschichte</w:t>
      </w:r>
      <w:proofErr w:type="spellEnd"/>
      <w:r w:rsidRPr="003A1499">
        <w:rPr>
          <w:color w:val="000000"/>
        </w:rPr>
        <w:t xml:space="preserve">), Eloise </w:t>
      </w:r>
      <w:proofErr w:type="spellStart"/>
      <w:r w:rsidRPr="003A1499">
        <w:rPr>
          <w:color w:val="000000"/>
        </w:rPr>
        <w:t>Fornieles</w:t>
      </w:r>
      <w:proofErr w:type="spellEnd"/>
      <w:r w:rsidRPr="003A1499">
        <w:rPr>
          <w:color w:val="000000"/>
        </w:rPr>
        <w:t xml:space="preserve"> e Alessandra </w:t>
      </w:r>
      <w:proofErr w:type="spellStart"/>
      <w:r w:rsidRPr="003A1499">
        <w:rPr>
          <w:color w:val="000000"/>
        </w:rPr>
        <w:t>Tafaro</w:t>
      </w:r>
      <w:proofErr w:type="spellEnd"/>
      <w:r w:rsidRPr="003A1499">
        <w:rPr>
          <w:color w:val="000000"/>
        </w:rPr>
        <w:t xml:space="preserve"> (borsiste presso </w:t>
      </w:r>
      <w:r w:rsidR="00C21086">
        <w:rPr>
          <w:color w:val="000000"/>
        </w:rPr>
        <w:t xml:space="preserve">la </w:t>
      </w:r>
      <w:r w:rsidRPr="003A1499">
        <w:rPr>
          <w:color w:val="000000"/>
        </w:rPr>
        <w:t xml:space="preserve">British School </w:t>
      </w:r>
      <w:proofErr w:type="spellStart"/>
      <w:r w:rsidRPr="003A1499">
        <w:rPr>
          <w:color w:val="000000"/>
        </w:rPr>
        <w:t>at</w:t>
      </w:r>
      <w:proofErr w:type="spellEnd"/>
      <w:r w:rsidRPr="003A1499">
        <w:rPr>
          <w:color w:val="000000"/>
        </w:rPr>
        <w:t xml:space="preserve"> Rome), Vicente Funes (borsista presso </w:t>
      </w:r>
      <w:r w:rsidR="00C21086">
        <w:rPr>
          <w:color w:val="000000"/>
        </w:rPr>
        <w:t xml:space="preserve">la </w:t>
      </w:r>
      <w:r w:rsidRPr="003A1499">
        <w:rPr>
          <w:color w:val="000000"/>
        </w:rPr>
        <w:t xml:space="preserve">Real Academia de </w:t>
      </w:r>
      <w:proofErr w:type="spellStart"/>
      <w:r w:rsidRPr="003A1499">
        <w:rPr>
          <w:color w:val="000000"/>
        </w:rPr>
        <w:t>España</w:t>
      </w:r>
      <w:proofErr w:type="spellEnd"/>
      <w:r w:rsidRPr="003A1499">
        <w:rPr>
          <w:color w:val="000000"/>
        </w:rPr>
        <w:t xml:space="preserve"> en Roma), Stefan Kaegi / Rimini </w:t>
      </w:r>
      <w:proofErr w:type="spellStart"/>
      <w:r w:rsidRPr="003A1499">
        <w:rPr>
          <w:color w:val="000000"/>
        </w:rPr>
        <w:t>Protokoll</w:t>
      </w:r>
      <w:proofErr w:type="spellEnd"/>
      <w:r w:rsidRPr="003A1499">
        <w:rPr>
          <w:color w:val="000000"/>
        </w:rPr>
        <w:t xml:space="preserve"> e Hans </w:t>
      </w:r>
      <w:proofErr w:type="spellStart"/>
      <w:r w:rsidRPr="003A1499">
        <w:rPr>
          <w:color w:val="000000"/>
        </w:rPr>
        <w:t>Thomalla</w:t>
      </w:r>
      <w:proofErr w:type="spellEnd"/>
      <w:r w:rsidRPr="003A1499">
        <w:rPr>
          <w:color w:val="000000"/>
        </w:rPr>
        <w:t xml:space="preserve"> (borsisti presso </w:t>
      </w:r>
      <w:r w:rsidR="00C21086">
        <w:rPr>
          <w:color w:val="000000"/>
        </w:rPr>
        <w:t>l’</w:t>
      </w:r>
      <w:r w:rsidRPr="003A1499">
        <w:rPr>
          <w:color w:val="000000"/>
        </w:rPr>
        <w:t xml:space="preserve">Accademia Tedesca Roma Villa Massimo), </w:t>
      </w:r>
      <w:proofErr w:type="spellStart"/>
      <w:r w:rsidRPr="003A1499">
        <w:rPr>
          <w:color w:val="000000"/>
        </w:rPr>
        <w:t>Pál</w:t>
      </w:r>
      <w:proofErr w:type="spellEnd"/>
      <w:r w:rsidRPr="003A1499">
        <w:rPr>
          <w:color w:val="000000"/>
        </w:rPr>
        <w:t xml:space="preserve"> </w:t>
      </w:r>
      <w:proofErr w:type="spellStart"/>
      <w:r w:rsidRPr="003A1499">
        <w:rPr>
          <w:color w:val="000000"/>
        </w:rPr>
        <w:t>Németh</w:t>
      </w:r>
      <w:proofErr w:type="spellEnd"/>
      <w:r w:rsidRPr="003A1499">
        <w:rPr>
          <w:color w:val="000000"/>
        </w:rPr>
        <w:t xml:space="preserve"> (curatore presso </w:t>
      </w:r>
      <w:r w:rsidR="00C21086">
        <w:rPr>
          <w:color w:val="000000"/>
        </w:rPr>
        <w:t>l’</w:t>
      </w:r>
      <w:r w:rsidRPr="003A1499">
        <w:rPr>
          <w:color w:val="000000"/>
        </w:rPr>
        <w:t xml:space="preserve">Accademia d’Ungheria in Roma) e </w:t>
      </w:r>
      <w:r w:rsidRPr="003A1499">
        <w:rPr>
          <w:color w:val="242424"/>
        </w:rPr>
        <w:t xml:space="preserve">Jonah </w:t>
      </w:r>
      <w:proofErr w:type="spellStart"/>
      <w:r w:rsidRPr="003A1499">
        <w:rPr>
          <w:color w:val="242424"/>
        </w:rPr>
        <w:t>Nuoja</w:t>
      </w:r>
      <w:proofErr w:type="spellEnd"/>
      <w:r w:rsidRPr="003A1499">
        <w:rPr>
          <w:color w:val="242424"/>
        </w:rPr>
        <w:t xml:space="preserve"> </w:t>
      </w:r>
      <w:proofErr w:type="spellStart"/>
      <w:r w:rsidRPr="003A1499">
        <w:rPr>
          <w:color w:val="242424"/>
        </w:rPr>
        <w:t>Luo</w:t>
      </w:r>
      <w:proofErr w:type="spellEnd"/>
      <w:r w:rsidRPr="003A1499">
        <w:rPr>
          <w:color w:val="242424"/>
        </w:rPr>
        <w:t xml:space="preserve"> Haven e </w:t>
      </w:r>
      <w:proofErr w:type="spellStart"/>
      <w:r w:rsidRPr="003A1499">
        <w:rPr>
          <w:color w:val="000000"/>
        </w:rPr>
        <w:t>Jen</w:t>
      </w:r>
      <w:proofErr w:type="spellEnd"/>
      <w:r w:rsidRPr="003A1499">
        <w:rPr>
          <w:color w:val="000000"/>
        </w:rPr>
        <w:t xml:space="preserve"> </w:t>
      </w:r>
      <w:proofErr w:type="spellStart"/>
      <w:r w:rsidRPr="003A1499">
        <w:rPr>
          <w:color w:val="000000"/>
        </w:rPr>
        <w:t>Shyu</w:t>
      </w:r>
      <w:proofErr w:type="spellEnd"/>
      <w:r w:rsidR="001E3B18">
        <w:rPr>
          <w:color w:val="000000"/>
        </w:rPr>
        <w:t xml:space="preserve"> </w:t>
      </w:r>
      <w:r w:rsidR="001E3B18" w:rsidRPr="00FD38E2">
        <w:rPr>
          <w:color w:val="000000"/>
          <w:lang w:val="it-IT"/>
        </w:rPr>
        <w:t>(borsisti presso l’American Academy of Rome)</w:t>
      </w:r>
      <w:r>
        <w:rPr>
          <w:color w:val="000000"/>
        </w:rPr>
        <w:t>. L’evento s</w:t>
      </w:r>
      <w:r w:rsidRPr="003A1499">
        <w:rPr>
          <w:color w:val="000000"/>
        </w:rPr>
        <w:t>i concluderà con un dj set di Mira Vivian.</w:t>
      </w:r>
    </w:p>
    <w:p w14:paraId="12D72CA7" w14:textId="77777777" w:rsidR="00351BA8" w:rsidRDefault="00351BA8" w:rsidP="005428BB">
      <w:pPr>
        <w:shd w:val="clear" w:color="auto" w:fill="FFFFFF"/>
        <w:spacing w:line="240" w:lineRule="auto"/>
        <w:jc w:val="both"/>
        <w:rPr>
          <w:color w:val="000000"/>
        </w:rPr>
      </w:pPr>
    </w:p>
    <w:p w14:paraId="7D435170" w14:textId="5574D37D" w:rsidR="00351BA8" w:rsidRPr="005428BB" w:rsidRDefault="00351BA8" w:rsidP="005428BB">
      <w:pPr>
        <w:shd w:val="clear" w:color="auto" w:fill="FFFFFF"/>
        <w:spacing w:line="240" w:lineRule="auto"/>
        <w:jc w:val="both"/>
        <w:rPr>
          <w:lang w:val="it-IT"/>
        </w:rPr>
      </w:pPr>
      <w:r w:rsidRPr="00E71BB9">
        <w:rPr>
          <w:lang w:val="it-IT"/>
        </w:rPr>
        <w:t>Il Festival troverà un’ulteriore estensione nel catalogo</w:t>
      </w:r>
      <w:r w:rsidR="001F19E3">
        <w:rPr>
          <w:lang w:val="it-IT"/>
        </w:rPr>
        <w:t>,</w:t>
      </w:r>
      <w:r w:rsidR="00A62ECB">
        <w:rPr>
          <w:lang w:val="it-IT"/>
        </w:rPr>
        <w:t xml:space="preserve"> edito da Drago,</w:t>
      </w:r>
      <w:r w:rsidRPr="00E71BB9">
        <w:rPr>
          <w:lang w:val="it-IT"/>
        </w:rPr>
        <w:t xml:space="preserve"> </w:t>
      </w:r>
      <w:r w:rsidR="003A6AFB">
        <w:rPr>
          <w:lang w:val="it-IT"/>
        </w:rPr>
        <w:t xml:space="preserve">con i </w:t>
      </w:r>
      <w:r w:rsidRPr="00E71BB9">
        <w:rPr>
          <w:lang w:val="it-IT"/>
        </w:rPr>
        <w:t xml:space="preserve">contributi critici </w:t>
      </w:r>
      <w:r>
        <w:rPr>
          <w:lang w:val="it-IT"/>
        </w:rPr>
        <w:t xml:space="preserve">del curatore Saverio Verini, dello scrittore </w:t>
      </w:r>
      <w:r w:rsidRPr="00127AE5">
        <w:t xml:space="preserve">Edoardo Albinati e </w:t>
      </w:r>
      <w:r>
        <w:t xml:space="preserve">dello storico dell’arte </w:t>
      </w:r>
      <w:r w:rsidRPr="00127AE5">
        <w:t>Michele Di Monte, insieme alle immagini dell’allestimento</w:t>
      </w:r>
      <w:r w:rsidRPr="00E71BB9">
        <w:rPr>
          <w:lang w:val="it-IT"/>
        </w:rPr>
        <w:t>.</w:t>
      </w:r>
    </w:p>
    <w:p w14:paraId="037C80E2" w14:textId="77777777" w:rsidR="00006DA6" w:rsidRPr="001F7800" w:rsidRDefault="00006DA6" w:rsidP="00CD3D38">
      <w:pPr>
        <w:shd w:val="clear" w:color="auto" w:fill="FFFFFF"/>
        <w:spacing w:line="240" w:lineRule="auto"/>
        <w:jc w:val="both"/>
        <w:rPr>
          <w:sz w:val="32"/>
          <w:szCs w:val="32"/>
          <w:lang w:val="it-IT"/>
        </w:rPr>
      </w:pPr>
    </w:p>
    <w:p w14:paraId="5AE6E0BD" w14:textId="1CC50480" w:rsidR="00045D86" w:rsidRPr="00006DA6" w:rsidRDefault="00045D86" w:rsidP="00045D86">
      <w:pPr>
        <w:spacing w:line="240" w:lineRule="auto"/>
        <w:jc w:val="both"/>
        <w:rPr>
          <w:b/>
          <w:sz w:val="18"/>
          <w:szCs w:val="18"/>
        </w:rPr>
      </w:pPr>
      <w:r w:rsidRPr="00B853B9">
        <w:rPr>
          <w:b/>
          <w:sz w:val="18"/>
          <w:szCs w:val="18"/>
        </w:rPr>
        <w:t>INFORMAZIONI</w:t>
      </w:r>
    </w:p>
    <w:p w14:paraId="66489D95" w14:textId="066F31AA" w:rsidR="00045D86" w:rsidRPr="00B853B9" w:rsidRDefault="00045D86" w:rsidP="00045D86">
      <w:pPr>
        <w:spacing w:line="240" w:lineRule="auto"/>
        <w:jc w:val="both"/>
        <w:rPr>
          <w:b/>
          <w:sz w:val="18"/>
          <w:szCs w:val="18"/>
        </w:rPr>
      </w:pPr>
      <w:r w:rsidRPr="00B853B9">
        <w:rPr>
          <w:b/>
          <w:sz w:val="18"/>
          <w:szCs w:val="18"/>
        </w:rPr>
        <w:t>MACRO Museo d’Arte Contemporanea Roma</w:t>
      </w:r>
    </w:p>
    <w:p w14:paraId="0AD23EB0" w14:textId="409DBC82" w:rsidR="00045D86" w:rsidRPr="00B853B9" w:rsidRDefault="00045D86" w:rsidP="00045D86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Roma, via Nizza, 138</w:t>
      </w:r>
    </w:p>
    <w:p w14:paraId="3EBBAC72" w14:textId="381AD4B6" w:rsidR="00045D86" w:rsidRPr="00B853B9" w:rsidRDefault="00045D86" w:rsidP="00045D86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museomacro.it</w:t>
      </w:r>
      <w:r w:rsidRPr="00B853B9">
        <w:rPr>
          <w:sz w:val="18"/>
          <w:szCs w:val="18"/>
          <w:u w:val="single"/>
        </w:rPr>
        <w:t xml:space="preserve"> </w:t>
      </w:r>
    </w:p>
    <w:p w14:paraId="09565355" w14:textId="710C53B4" w:rsidR="00045D86" w:rsidRPr="00823F86" w:rsidRDefault="00B853B9" w:rsidP="00045D86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Facebook: @macromuseoroma - Instagram: @macromuseoroma</w:t>
      </w:r>
    </w:p>
    <w:p w14:paraId="22917B50" w14:textId="77777777" w:rsidR="003D2994" w:rsidRDefault="003D2994" w:rsidP="00045D86">
      <w:pPr>
        <w:spacing w:line="240" w:lineRule="auto"/>
        <w:jc w:val="both"/>
        <w:rPr>
          <w:b/>
          <w:bCs/>
          <w:sz w:val="18"/>
          <w:szCs w:val="18"/>
        </w:rPr>
      </w:pPr>
    </w:p>
    <w:p w14:paraId="4FC79E2C" w14:textId="42E33C6A" w:rsidR="00045D86" w:rsidRPr="00B853B9" w:rsidRDefault="00045D86" w:rsidP="00045D86">
      <w:pPr>
        <w:spacing w:line="240" w:lineRule="auto"/>
        <w:jc w:val="both"/>
        <w:rPr>
          <w:b/>
          <w:bCs/>
          <w:sz w:val="18"/>
          <w:szCs w:val="18"/>
        </w:rPr>
      </w:pPr>
      <w:r w:rsidRPr="00B853B9">
        <w:rPr>
          <w:b/>
          <w:bCs/>
          <w:sz w:val="18"/>
          <w:szCs w:val="18"/>
        </w:rPr>
        <w:t>TITOLO</w:t>
      </w:r>
    </w:p>
    <w:p w14:paraId="380BE3F6" w14:textId="463AD05D" w:rsidR="00045D86" w:rsidRPr="00B853B9" w:rsidRDefault="00B853B9" w:rsidP="00045D86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SUBLIME CLICHÉ</w:t>
      </w:r>
      <w:r w:rsidR="00045D86" w:rsidRPr="00B853B9">
        <w:rPr>
          <w:sz w:val="18"/>
          <w:szCs w:val="18"/>
        </w:rPr>
        <w:t>. Festival delle Accademie e degli Istituti di Cultura stranieri 202</w:t>
      </w:r>
      <w:r w:rsidRPr="00B853B9">
        <w:rPr>
          <w:sz w:val="18"/>
          <w:szCs w:val="18"/>
        </w:rPr>
        <w:t>5</w:t>
      </w:r>
    </w:p>
    <w:p w14:paraId="3B353660" w14:textId="77777777" w:rsidR="00045D86" w:rsidRPr="00B853B9" w:rsidRDefault="00045D86" w:rsidP="00045D86">
      <w:pPr>
        <w:spacing w:line="240" w:lineRule="auto"/>
        <w:jc w:val="both"/>
        <w:rPr>
          <w:b/>
          <w:bCs/>
          <w:sz w:val="18"/>
          <w:szCs w:val="18"/>
        </w:rPr>
      </w:pPr>
    </w:p>
    <w:p w14:paraId="276D1963" w14:textId="77777777" w:rsidR="00B853B9" w:rsidRPr="00B853B9" w:rsidRDefault="00045D86" w:rsidP="00045D86">
      <w:pPr>
        <w:spacing w:line="240" w:lineRule="auto"/>
        <w:jc w:val="both"/>
        <w:rPr>
          <w:b/>
          <w:bCs/>
          <w:sz w:val="18"/>
          <w:szCs w:val="18"/>
        </w:rPr>
      </w:pPr>
      <w:r w:rsidRPr="00B853B9">
        <w:rPr>
          <w:b/>
          <w:bCs/>
          <w:sz w:val="18"/>
          <w:szCs w:val="18"/>
        </w:rPr>
        <w:t>PERIODO</w:t>
      </w:r>
    </w:p>
    <w:p w14:paraId="0C390B93" w14:textId="17373F97" w:rsidR="00045D86" w:rsidRPr="00B853B9" w:rsidRDefault="00B853B9" w:rsidP="00045D86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28</w:t>
      </w:r>
      <w:r w:rsidR="00045D86" w:rsidRPr="00B853B9">
        <w:rPr>
          <w:sz w:val="18"/>
          <w:szCs w:val="18"/>
        </w:rPr>
        <w:t xml:space="preserve"> maggio – 2</w:t>
      </w:r>
      <w:r>
        <w:rPr>
          <w:sz w:val="18"/>
          <w:szCs w:val="18"/>
        </w:rPr>
        <w:t>4</w:t>
      </w:r>
      <w:r w:rsidR="00045D86" w:rsidRPr="00B853B9">
        <w:rPr>
          <w:sz w:val="18"/>
          <w:szCs w:val="18"/>
        </w:rPr>
        <w:t xml:space="preserve"> agosto 2024</w:t>
      </w:r>
    </w:p>
    <w:p w14:paraId="037DB0BE" w14:textId="77777777" w:rsidR="00045D86" w:rsidRPr="00B853B9" w:rsidRDefault="00045D86" w:rsidP="00045D86">
      <w:pPr>
        <w:spacing w:line="240" w:lineRule="auto"/>
        <w:jc w:val="both"/>
        <w:rPr>
          <w:b/>
          <w:bCs/>
          <w:sz w:val="18"/>
          <w:szCs w:val="18"/>
        </w:rPr>
      </w:pPr>
    </w:p>
    <w:p w14:paraId="07F20E31" w14:textId="77777777" w:rsidR="00045D86" w:rsidRPr="00B853B9" w:rsidRDefault="00045D86" w:rsidP="00045D86">
      <w:pPr>
        <w:spacing w:line="240" w:lineRule="auto"/>
        <w:jc w:val="both"/>
        <w:rPr>
          <w:b/>
          <w:bCs/>
          <w:sz w:val="18"/>
          <w:szCs w:val="18"/>
        </w:rPr>
      </w:pPr>
      <w:r w:rsidRPr="00B853B9">
        <w:rPr>
          <w:b/>
          <w:bCs/>
          <w:sz w:val="18"/>
          <w:szCs w:val="18"/>
        </w:rPr>
        <w:t>A CURA DI</w:t>
      </w:r>
    </w:p>
    <w:p w14:paraId="6C1724DF" w14:textId="682AA91F" w:rsidR="00045D86" w:rsidRPr="00B853B9" w:rsidRDefault="00B853B9" w:rsidP="00045D86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Saverio Verini</w:t>
      </w:r>
    </w:p>
    <w:p w14:paraId="4EEE6C42" w14:textId="77777777" w:rsidR="00045D86" w:rsidRPr="00B853B9" w:rsidRDefault="00045D86" w:rsidP="00045D86">
      <w:pPr>
        <w:spacing w:line="240" w:lineRule="auto"/>
        <w:jc w:val="both"/>
        <w:rPr>
          <w:b/>
          <w:bCs/>
          <w:sz w:val="18"/>
          <w:szCs w:val="18"/>
        </w:rPr>
      </w:pPr>
    </w:p>
    <w:p w14:paraId="2BBBF386" w14:textId="77777777" w:rsidR="00045D86" w:rsidRPr="00B853B9" w:rsidRDefault="00045D86" w:rsidP="00045D86">
      <w:pPr>
        <w:spacing w:line="240" w:lineRule="auto"/>
        <w:jc w:val="both"/>
        <w:rPr>
          <w:b/>
          <w:bCs/>
          <w:sz w:val="18"/>
          <w:szCs w:val="18"/>
        </w:rPr>
      </w:pPr>
      <w:r w:rsidRPr="00B853B9">
        <w:rPr>
          <w:b/>
          <w:bCs/>
          <w:sz w:val="18"/>
          <w:szCs w:val="18"/>
        </w:rPr>
        <w:t>PROMOSSA DA</w:t>
      </w:r>
    </w:p>
    <w:p w14:paraId="3CAF4028" w14:textId="119BAF90" w:rsidR="00045D86" w:rsidRPr="004B2E66" w:rsidRDefault="00045D86" w:rsidP="00045D86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 xml:space="preserve">Assessorato alla Cultura di Roma Capitale e Azienda Speciale Palaexpo </w:t>
      </w:r>
    </w:p>
    <w:p w14:paraId="3477EF62" w14:textId="77777777" w:rsidR="00EA1E40" w:rsidRPr="00B853B9" w:rsidRDefault="00EA1E40" w:rsidP="00045D86">
      <w:pPr>
        <w:spacing w:line="240" w:lineRule="auto"/>
        <w:jc w:val="both"/>
        <w:rPr>
          <w:b/>
          <w:bCs/>
          <w:sz w:val="18"/>
          <w:szCs w:val="18"/>
        </w:rPr>
      </w:pPr>
    </w:p>
    <w:p w14:paraId="2A3D13A7" w14:textId="77777777" w:rsidR="00045D86" w:rsidRPr="00B853B9" w:rsidRDefault="00045D86" w:rsidP="00045D86">
      <w:pPr>
        <w:spacing w:line="240" w:lineRule="auto"/>
        <w:jc w:val="both"/>
        <w:rPr>
          <w:b/>
          <w:bCs/>
          <w:sz w:val="18"/>
          <w:szCs w:val="18"/>
        </w:rPr>
      </w:pPr>
      <w:r w:rsidRPr="00B853B9">
        <w:rPr>
          <w:b/>
          <w:bCs/>
          <w:sz w:val="18"/>
          <w:szCs w:val="18"/>
        </w:rPr>
        <w:t>IDEATA, PRODOTTA E ORGANIZZATA DA</w:t>
      </w:r>
    </w:p>
    <w:p w14:paraId="0157C35B" w14:textId="3C2DCAB8" w:rsidR="00045D86" w:rsidRDefault="00045D86" w:rsidP="00045D86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Azienda Speciale Palaexpo</w:t>
      </w:r>
    </w:p>
    <w:p w14:paraId="643EAA88" w14:textId="77777777" w:rsidR="004B2E66" w:rsidRDefault="004B2E66" w:rsidP="00045D86">
      <w:pPr>
        <w:spacing w:line="240" w:lineRule="auto"/>
        <w:jc w:val="both"/>
        <w:rPr>
          <w:sz w:val="18"/>
          <w:szCs w:val="18"/>
        </w:rPr>
      </w:pPr>
    </w:p>
    <w:p w14:paraId="37494166" w14:textId="41B43DB8" w:rsidR="004B2E66" w:rsidRPr="004B2E66" w:rsidRDefault="004B2E66" w:rsidP="00045D86">
      <w:pPr>
        <w:spacing w:line="240" w:lineRule="auto"/>
        <w:jc w:val="both"/>
        <w:rPr>
          <w:b/>
          <w:bCs/>
          <w:sz w:val="18"/>
          <w:szCs w:val="18"/>
        </w:rPr>
      </w:pPr>
      <w:r w:rsidRPr="004B2E66">
        <w:rPr>
          <w:b/>
          <w:bCs/>
          <w:sz w:val="18"/>
          <w:szCs w:val="18"/>
        </w:rPr>
        <w:t>PROGETTO ALLESTIMENTO</w:t>
      </w:r>
    </w:p>
    <w:p w14:paraId="213AA578" w14:textId="2D53669D" w:rsidR="004B2E66" w:rsidRDefault="004B2E66" w:rsidP="00045D86">
      <w:pPr>
        <w:spacing w:line="240" w:lineRule="auto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Supervoid</w:t>
      </w:r>
      <w:proofErr w:type="spellEnd"/>
    </w:p>
    <w:p w14:paraId="3470D801" w14:textId="77777777" w:rsidR="004B2E66" w:rsidRDefault="004B2E66" w:rsidP="00045D86">
      <w:pPr>
        <w:spacing w:line="240" w:lineRule="auto"/>
        <w:jc w:val="both"/>
        <w:rPr>
          <w:sz w:val="18"/>
          <w:szCs w:val="18"/>
        </w:rPr>
      </w:pPr>
    </w:p>
    <w:p w14:paraId="010A52A0" w14:textId="6668D6B9" w:rsidR="004B2E66" w:rsidRPr="004B2E66" w:rsidRDefault="004B2E66" w:rsidP="00045D86">
      <w:pPr>
        <w:spacing w:line="240" w:lineRule="auto"/>
        <w:jc w:val="both"/>
        <w:rPr>
          <w:b/>
          <w:bCs/>
          <w:sz w:val="18"/>
          <w:szCs w:val="18"/>
        </w:rPr>
      </w:pPr>
      <w:r w:rsidRPr="004B2E66">
        <w:rPr>
          <w:b/>
          <w:bCs/>
          <w:sz w:val="18"/>
          <w:szCs w:val="18"/>
        </w:rPr>
        <w:t>IDENTITÀ VISIVA</w:t>
      </w:r>
    </w:p>
    <w:p w14:paraId="6E335CC5" w14:textId="1453AB7C" w:rsidR="004B2E66" w:rsidRDefault="004B2E66" w:rsidP="00045D86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NERO</w:t>
      </w:r>
    </w:p>
    <w:p w14:paraId="3B408376" w14:textId="6C0D50B5" w:rsidR="00045D86" w:rsidRPr="00B853B9" w:rsidRDefault="00045D86" w:rsidP="00B853B9">
      <w:pPr>
        <w:spacing w:line="240" w:lineRule="auto"/>
        <w:jc w:val="both"/>
        <w:rPr>
          <w:b/>
          <w:bCs/>
          <w:sz w:val="18"/>
          <w:szCs w:val="18"/>
        </w:rPr>
      </w:pPr>
    </w:p>
    <w:p w14:paraId="350019CA" w14:textId="77777777" w:rsidR="00045D86" w:rsidRPr="00B853B9" w:rsidRDefault="00045D86" w:rsidP="00045D86">
      <w:pPr>
        <w:spacing w:line="240" w:lineRule="auto"/>
        <w:jc w:val="both"/>
        <w:rPr>
          <w:b/>
          <w:bCs/>
          <w:sz w:val="18"/>
          <w:szCs w:val="18"/>
        </w:rPr>
      </w:pPr>
      <w:r w:rsidRPr="00B853B9">
        <w:rPr>
          <w:b/>
          <w:bCs/>
          <w:sz w:val="18"/>
          <w:szCs w:val="18"/>
        </w:rPr>
        <w:t>ORARI</w:t>
      </w:r>
    </w:p>
    <w:p w14:paraId="45BC1C37" w14:textId="77777777" w:rsidR="00B853B9" w:rsidRPr="00B853B9" w:rsidRDefault="00B853B9" w:rsidP="00B853B9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Dal martedì al venerdì dalle ore 12.00 alle ore 19.00,</w:t>
      </w:r>
    </w:p>
    <w:p w14:paraId="5C9330DC" w14:textId="77777777" w:rsidR="00B853B9" w:rsidRPr="00B853B9" w:rsidRDefault="00B853B9" w:rsidP="00B853B9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sabato e domenica dalle ore 10.00 alle ore 19.00,</w:t>
      </w:r>
    </w:p>
    <w:p w14:paraId="15C661AF" w14:textId="77777777" w:rsidR="00B853B9" w:rsidRDefault="00B853B9" w:rsidP="00B853B9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la biglietteria chiude alle ore 18.30.</w:t>
      </w:r>
    </w:p>
    <w:p w14:paraId="2B76E13C" w14:textId="77777777" w:rsidR="004B2E66" w:rsidRDefault="004B2E66" w:rsidP="00B853B9">
      <w:pPr>
        <w:spacing w:line="240" w:lineRule="auto"/>
        <w:jc w:val="both"/>
        <w:rPr>
          <w:sz w:val="18"/>
          <w:szCs w:val="18"/>
        </w:rPr>
      </w:pPr>
    </w:p>
    <w:p w14:paraId="705006F7" w14:textId="0BFFB0B5" w:rsidR="004B2E66" w:rsidRPr="004B2E66" w:rsidRDefault="004B2E66" w:rsidP="00B853B9">
      <w:pPr>
        <w:spacing w:line="240" w:lineRule="auto"/>
        <w:jc w:val="both"/>
        <w:rPr>
          <w:b/>
          <w:bCs/>
          <w:sz w:val="18"/>
          <w:szCs w:val="18"/>
        </w:rPr>
      </w:pPr>
      <w:r w:rsidRPr="004B2E66">
        <w:rPr>
          <w:b/>
          <w:bCs/>
          <w:sz w:val="18"/>
          <w:szCs w:val="18"/>
        </w:rPr>
        <w:t>BIGLIETTERIA</w:t>
      </w:r>
    </w:p>
    <w:p w14:paraId="1C39FA6A" w14:textId="77777777" w:rsidR="004B2E66" w:rsidRPr="004B2E66" w:rsidRDefault="004B2E66" w:rsidP="004B2E66">
      <w:pPr>
        <w:spacing w:line="240" w:lineRule="auto"/>
        <w:jc w:val="both"/>
        <w:rPr>
          <w:sz w:val="18"/>
          <w:szCs w:val="18"/>
        </w:rPr>
      </w:pPr>
      <w:r w:rsidRPr="004B2E66">
        <w:rPr>
          <w:sz w:val="18"/>
          <w:szCs w:val="18"/>
        </w:rPr>
        <w:t>Intero € 6.00</w:t>
      </w:r>
    </w:p>
    <w:p w14:paraId="77488667" w14:textId="77777777" w:rsidR="004B2E66" w:rsidRPr="004B2E66" w:rsidRDefault="004B2E66" w:rsidP="004B2E66">
      <w:pPr>
        <w:spacing w:line="240" w:lineRule="auto"/>
        <w:jc w:val="both"/>
        <w:rPr>
          <w:sz w:val="18"/>
          <w:szCs w:val="18"/>
        </w:rPr>
      </w:pPr>
      <w:r w:rsidRPr="004B2E66">
        <w:rPr>
          <w:sz w:val="18"/>
          <w:szCs w:val="18"/>
        </w:rPr>
        <w:t>Biglietto Ridotto € 4.00</w:t>
      </w:r>
    </w:p>
    <w:p w14:paraId="3C131E68" w14:textId="57232D57" w:rsidR="004B2E66" w:rsidRPr="00B853B9" w:rsidRDefault="004B2E66" w:rsidP="004B2E66">
      <w:pPr>
        <w:spacing w:line="240" w:lineRule="auto"/>
        <w:jc w:val="both"/>
        <w:rPr>
          <w:sz w:val="18"/>
          <w:szCs w:val="18"/>
        </w:rPr>
      </w:pPr>
      <w:r w:rsidRPr="004B2E66">
        <w:rPr>
          <w:sz w:val="18"/>
          <w:szCs w:val="18"/>
        </w:rPr>
        <w:t>Diritto di prenotazione € 2.00</w:t>
      </w:r>
    </w:p>
    <w:p w14:paraId="1195821F" w14:textId="77777777" w:rsidR="00045D86" w:rsidRPr="00B853B9" w:rsidRDefault="00045D86" w:rsidP="00045D86">
      <w:pPr>
        <w:spacing w:line="240" w:lineRule="auto"/>
        <w:jc w:val="both"/>
        <w:rPr>
          <w:sz w:val="18"/>
          <w:szCs w:val="18"/>
        </w:rPr>
      </w:pPr>
    </w:p>
    <w:p w14:paraId="0BB1E5FB" w14:textId="77777777" w:rsidR="00006DA6" w:rsidRPr="00B853B9" w:rsidRDefault="00006DA6" w:rsidP="00006DA6">
      <w:pPr>
        <w:spacing w:line="240" w:lineRule="auto"/>
        <w:jc w:val="both"/>
        <w:rPr>
          <w:b/>
          <w:bCs/>
          <w:sz w:val="18"/>
          <w:szCs w:val="18"/>
        </w:rPr>
      </w:pPr>
      <w:r w:rsidRPr="00B853B9">
        <w:rPr>
          <w:b/>
          <w:bCs/>
          <w:sz w:val="18"/>
          <w:szCs w:val="18"/>
        </w:rPr>
        <w:t xml:space="preserve">UFFICIO STAMPA </w:t>
      </w:r>
    </w:p>
    <w:p w14:paraId="42D07D8A" w14:textId="77777777" w:rsidR="00006DA6" w:rsidRPr="00B853B9" w:rsidRDefault="00006DA6" w:rsidP="00006DA6">
      <w:pPr>
        <w:spacing w:line="240" w:lineRule="auto"/>
        <w:jc w:val="both"/>
        <w:rPr>
          <w:b/>
          <w:bCs/>
          <w:sz w:val="18"/>
          <w:szCs w:val="18"/>
        </w:rPr>
      </w:pPr>
      <w:r w:rsidRPr="00B853B9">
        <w:rPr>
          <w:b/>
          <w:bCs/>
          <w:sz w:val="18"/>
          <w:szCs w:val="18"/>
        </w:rPr>
        <w:t>AZIENDA SPECIALE PALAEXPO</w:t>
      </w:r>
    </w:p>
    <w:p w14:paraId="536CE92E" w14:textId="77777777" w:rsidR="00006DA6" w:rsidRPr="00B853B9" w:rsidRDefault="00006DA6" w:rsidP="00006DA6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Federica Mariani | M. +39 366 6493235 - f.mariani@palaexpo.it</w:t>
      </w:r>
    </w:p>
    <w:p w14:paraId="143A5F95" w14:textId="77777777" w:rsidR="00006DA6" w:rsidRPr="00B853B9" w:rsidRDefault="00006DA6" w:rsidP="00006DA6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 xml:space="preserve">Adele Della Sala | M. +39 366 4435942 - a.dellasala@palaexpo.it </w:t>
      </w:r>
    </w:p>
    <w:p w14:paraId="1E7190C0" w14:textId="77777777" w:rsidR="00006DA6" w:rsidRPr="00B853B9" w:rsidRDefault="00006DA6" w:rsidP="00006DA6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>Piergiorgio Paris | M. +39 347 8005911 - p.paris@palaexpo.it</w:t>
      </w:r>
    </w:p>
    <w:p w14:paraId="3AD6B616" w14:textId="26D04116" w:rsidR="00045D86" w:rsidRPr="001F7800" w:rsidRDefault="00006DA6" w:rsidP="005428BB">
      <w:pPr>
        <w:spacing w:line="240" w:lineRule="auto"/>
        <w:jc w:val="both"/>
        <w:rPr>
          <w:sz w:val="18"/>
          <w:szCs w:val="18"/>
        </w:rPr>
      </w:pPr>
      <w:r w:rsidRPr="00B853B9">
        <w:rPr>
          <w:sz w:val="18"/>
          <w:szCs w:val="18"/>
        </w:rPr>
        <w:t xml:space="preserve">Segreteria: Dario Santarsiero | T. +39 06 69627 1205 - </w:t>
      </w:r>
      <w:r w:rsidR="001F7800">
        <w:rPr>
          <w:sz w:val="18"/>
          <w:szCs w:val="18"/>
        </w:rPr>
        <w:t>d.santarsiero@palaexpo.it</w:t>
      </w:r>
      <w:r w:rsidRPr="00B853B9">
        <w:rPr>
          <w:sz w:val="18"/>
          <w:szCs w:val="18"/>
        </w:rPr>
        <w:t>;</w:t>
      </w:r>
      <w:r w:rsidR="001F7800">
        <w:rPr>
          <w:sz w:val="18"/>
          <w:szCs w:val="18"/>
        </w:rPr>
        <w:t xml:space="preserve"> </w:t>
      </w:r>
      <w:r w:rsidRPr="00B853B9">
        <w:rPr>
          <w:sz w:val="18"/>
          <w:szCs w:val="18"/>
        </w:rPr>
        <w:t>ufficio.stampa@palaexpo.it</w:t>
      </w:r>
    </w:p>
    <w:sectPr w:rsidR="00045D86" w:rsidRPr="001F7800" w:rsidSect="003D29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F89AB" w14:textId="77777777" w:rsidR="0058383F" w:rsidRDefault="0058383F" w:rsidP="003D2994">
      <w:pPr>
        <w:spacing w:line="240" w:lineRule="auto"/>
      </w:pPr>
      <w:r>
        <w:separator/>
      </w:r>
    </w:p>
  </w:endnote>
  <w:endnote w:type="continuationSeparator" w:id="0">
    <w:p w14:paraId="200E0C94" w14:textId="77777777" w:rsidR="0058383F" w:rsidRDefault="0058383F" w:rsidP="003D29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A3985F4-E284-FF4B-865A-2314569528BE}"/>
    <w:embedBold r:id="rId2" w:fontKey="{0CC3302A-FD1D-6142-91A0-87334C47487A}"/>
    <w:embedItalic r:id="rId3" w:fontKey="{2B11D344-A151-594C-B173-D3ABBECD1B6F}"/>
    <w:embedBoldItalic r:id="rId4" w:fontKey="{E0D5A4A5-5BA1-B042-BAB3-FDE4860810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6811B06-0190-494E-A40A-CED6ACAF662E}"/>
    <w:embedBold r:id="rId6" w:fontKey="{559D9054-DB5A-A946-AF45-9CAD687305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D633113-7925-BC48-9579-247122F0D3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CFF27FC-172A-E244-8724-B245C8909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D2E51" w14:textId="77777777" w:rsidR="00F15997" w:rsidRDefault="00F159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6EF83" w14:textId="77777777" w:rsidR="00F15997" w:rsidRDefault="00F1599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6847C" w14:textId="77777777" w:rsidR="00F15997" w:rsidRDefault="00F159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84672" w14:textId="77777777" w:rsidR="0058383F" w:rsidRDefault="0058383F" w:rsidP="003D2994">
      <w:pPr>
        <w:spacing w:line="240" w:lineRule="auto"/>
      </w:pPr>
      <w:r>
        <w:separator/>
      </w:r>
    </w:p>
  </w:footnote>
  <w:footnote w:type="continuationSeparator" w:id="0">
    <w:p w14:paraId="34AAB47B" w14:textId="77777777" w:rsidR="0058383F" w:rsidRDefault="0058383F" w:rsidP="003D29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04823" w14:textId="77777777" w:rsidR="00F15997" w:rsidRDefault="00F159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C17E8" w14:textId="77777777" w:rsidR="00F15997" w:rsidRDefault="00F1599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FB642" w14:textId="2A475965" w:rsidR="00F15997" w:rsidRDefault="00F15997" w:rsidP="00F15997">
    <w:pPr>
      <w:tabs>
        <w:tab w:val="center" w:pos="3102"/>
      </w:tabs>
    </w:pPr>
    <w:r w:rsidRPr="00DC76A4">
      <w:rPr>
        <w:b/>
        <w:bCs/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 wp14:anchorId="742C63BD" wp14:editId="796E05DC">
          <wp:simplePos x="0" y="0"/>
          <wp:positionH relativeFrom="margin">
            <wp:posOffset>4053840</wp:posOffset>
          </wp:positionH>
          <wp:positionV relativeFrom="paragraph">
            <wp:posOffset>385849</wp:posOffset>
          </wp:positionV>
          <wp:extent cx="1952625" cy="238125"/>
          <wp:effectExtent l="0" t="0" r="3175" b="3175"/>
          <wp:wrapTight wrapText="bothSides">
            <wp:wrapPolygon edited="0">
              <wp:start x="9553" y="0"/>
              <wp:lineTo x="0" y="4608"/>
              <wp:lineTo x="0" y="20736"/>
              <wp:lineTo x="21495" y="20736"/>
              <wp:lineTo x="21495" y="2304"/>
              <wp:lineTo x="11239" y="0"/>
              <wp:lineTo x="9553" y="0"/>
            </wp:wrapPolygon>
          </wp:wrapTight>
          <wp:docPr id="1261822307" name="Immagine 1261822307" descr="Immagine che contiene nero, oscurità, schermat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822307" name="Immagine 1261822307" descr="Immagine che contiene nero, oscurità, schermat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D2994">
      <w:rPr>
        <w:noProof/>
      </w:rPr>
      <w:drawing>
        <wp:inline distT="0" distB="0" distL="0" distR="0" wp14:anchorId="12ED605D" wp14:editId="4AD31C70">
          <wp:extent cx="1137920" cy="1137920"/>
          <wp:effectExtent l="0" t="0" r="5080" b="5080"/>
          <wp:docPr id="651191977" name="Immagine 1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585135" name="Immagine 1" descr="Immagine che contiene testo, Carattere, logo, Elementi grafici&#10;&#10;Il contenuto generato dall'IA potrebbe non essere corretto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983" cy="1168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B1122E9" w14:textId="210FBF58" w:rsidR="003D2994" w:rsidRDefault="003D299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BFB"/>
    <w:rsid w:val="000062B2"/>
    <w:rsid w:val="00006DA6"/>
    <w:rsid w:val="00017935"/>
    <w:rsid w:val="00036C1E"/>
    <w:rsid w:val="00037BB7"/>
    <w:rsid w:val="00045D86"/>
    <w:rsid w:val="00050749"/>
    <w:rsid w:val="00060E12"/>
    <w:rsid w:val="00090476"/>
    <w:rsid w:val="000C4EFC"/>
    <w:rsid w:val="000E0829"/>
    <w:rsid w:val="00100BF6"/>
    <w:rsid w:val="00127AE5"/>
    <w:rsid w:val="00147945"/>
    <w:rsid w:val="001562BD"/>
    <w:rsid w:val="00163AA4"/>
    <w:rsid w:val="001649AF"/>
    <w:rsid w:val="0018680D"/>
    <w:rsid w:val="00195B8C"/>
    <w:rsid w:val="001D26D5"/>
    <w:rsid w:val="001E3B18"/>
    <w:rsid w:val="001F19E3"/>
    <w:rsid w:val="001F4548"/>
    <w:rsid w:val="001F47F7"/>
    <w:rsid w:val="001F7800"/>
    <w:rsid w:val="002270E2"/>
    <w:rsid w:val="00240EA6"/>
    <w:rsid w:val="00266695"/>
    <w:rsid w:val="00284DBF"/>
    <w:rsid w:val="00286EF0"/>
    <w:rsid w:val="00292F39"/>
    <w:rsid w:val="0029757E"/>
    <w:rsid w:val="002B35D4"/>
    <w:rsid w:val="002D7480"/>
    <w:rsid w:val="002E329D"/>
    <w:rsid w:val="002E5E6F"/>
    <w:rsid w:val="002F79C2"/>
    <w:rsid w:val="00351BA8"/>
    <w:rsid w:val="00361F54"/>
    <w:rsid w:val="00384600"/>
    <w:rsid w:val="003A6AFB"/>
    <w:rsid w:val="003B6E6C"/>
    <w:rsid w:val="003D2994"/>
    <w:rsid w:val="00441AAC"/>
    <w:rsid w:val="00446853"/>
    <w:rsid w:val="00492574"/>
    <w:rsid w:val="00495B58"/>
    <w:rsid w:val="004A6C4A"/>
    <w:rsid w:val="004B2E66"/>
    <w:rsid w:val="004C4391"/>
    <w:rsid w:val="004E2CB4"/>
    <w:rsid w:val="004F6F76"/>
    <w:rsid w:val="005428BB"/>
    <w:rsid w:val="0058383F"/>
    <w:rsid w:val="00586132"/>
    <w:rsid w:val="00597E6D"/>
    <w:rsid w:val="005A274D"/>
    <w:rsid w:val="005C7312"/>
    <w:rsid w:val="005E28F8"/>
    <w:rsid w:val="0060293D"/>
    <w:rsid w:val="00603C43"/>
    <w:rsid w:val="006108CA"/>
    <w:rsid w:val="00611208"/>
    <w:rsid w:val="006573FB"/>
    <w:rsid w:val="00664198"/>
    <w:rsid w:val="0067667B"/>
    <w:rsid w:val="00677CDB"/>
    <w:rsid w:val="0068483E"/>
    <w:rsid w:val="00695DD3"/>
    <w:rsid w:val="006B51A1"/>
    <w:rsid w:val="006C5011"/>
    <w:rsid w:val="006F744E"/>
    <w:rsid w:val="00703C22"/>
    <w:rsid w:val="00714DC5"/>
    <w:rsid w:val="00732D26"/>
    <w:rsid w:val="00762B61"/>
    <w:rsid w:val="007B5028"/>
    <w:rsid w:val="007D0D33"/>
    <w:rsid w:val="007D5C93"/>
    <w:rsid w:val="007E52FA"/>
    <w:rsid w:val="007E7D7D"/>
    <w:rsid w:val="007F3B89"/>
    <w:rsid w:val="007F45B6"/>
    <w:rsid w:val="00816894"/>
    <w:rsid w:val="00823F86"/>
    <w:rsid w:val="00860840"/>
    <w:rsid w:val="0088169B"/>
    <w:rsid w:val="00883D53"/>
    <w:rsid w:val="008C1244"/>
    <w:rsid w:val="008C44C7"/>
    <w:rsid w:val="008D45E7"/>
    <w:rsid w:val="008D4BA0"/>
    <w:rsid w:val="009237C9"/>
    <w:rsid w:val="00944C00"/>
    <w:rsid w:val="00985BFB"/>
    <w:rsid w:val="00987B3B"/>
    <w:rsid w:val="00991A87"/>
    <w:rsid w:val="009A067F"/>
    <w:rsid w:val="009C3AB7"/>
    <w:rsid w:val="00A10D1B"/>
    <w:rsid w:val="00A2636F"/>
    <w:rsid w:val="00A542B8"/>
    <w:rsid w:val="00A578D0"/>
    <w:rsid w:val="00A62ECB"/>
    <w:rsid w:val="00A838A9"/>
    <w:rsid w:val="00A8417A"/>
    <w:rsid w:val="00AA532F"/>
    <w:rsid w:val="00AC0E2E"/>
    <w:rsid w:val="00AC1108"/>
    <w:rsid w:val="00AF4841"/>
    <w:rsid w:val="00B161CC"/>
    <w:rsid w:val="00B628A0"/>
    <w:rsid w:val="00B74C3A"/>
    <w:rsid w:val="00B75E3B"/>
    <w:rsid w:val="00B853B9"/>
    <w:rsid w:val="00BA36A6"/>
    <w:rsid w:val="00BB59F8"/>
    <w:rsid w:val="00C0372E"/>
    <w:rsid w:val="00C17396"/>
    <w:rsid w:val="00C21086"/>
    <w:rsid w:val="00C21D6E"/>
    <w:rsid w:val="00C249F2"/>
    <w:rsid w:val="00C37CC6"/>
    <w:rsid w:val="00C47BCC"/>
    <w:rsid w:val="00C65D25"/>
    <w:rsid w:val="00C905B4"/>
    <w:rsid w:val="00CB5DFE"/>
    <w:rsid w:val="00CC5825"/>
    <w:rsid w:val="00CD3D38"/>
    <w:rsid w:val="00CD625B"/>
    <w:rsid w:val="00CE1DAF"/>
    <w:rsid w:val="00CF461B"/>
    <w:rsid w:val="00D22B0E"/>
    <w:rsid w:val="00D71AC6"/>
    <w:rsid w:val="00DB7509"/>
    <w:rsid w:val="00DC5402"/>
    <w:rsid w:val="00DF5518"/>
    <w:rsid w:val="00DF784C"/>
    <w:rsid w:val="00E073CF"/>
    <w:rsid w:val="00E4255A"/>
    <w:rsid w:val="00E71BB9"/>
    <w:rsid w:val="00E72E1E"/>
    <w:rsid w:val="00E970F3"/>
    <w:rsid w:val="00EA1E40"/>
    <w:rsid w:val="00EF45C6"/>
    <w:rsid w:val="00F07E5C"/>
    <w:rsid w:val="00F15997"/>
    <w:rsid w:val="00F22C99"/>
    <w:rsid w:val="00F66B9E"/>
    <w:rsid w:val="00F7030A"/>
    <w:rsid w:val="00FA0CB2"/>
    <w:rsid w:val="00FA2EE2"/>
    <w:rsid w:val="00FC6BEF"/>
    <w:rsid w:val="00FD27D2"/>
    <w:rsid w:val="00FF495E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A8E35"/>
  <w15:docId w15:val="{65B3371D-C93D-486E-8B38-4C78F3CF2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0D3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0D33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CD3D3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3D2994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3D2994"/>
  </w:style>
  <w:style w:type="paragraph" w:styleId="Pidipagina">
    <w:name w:val="footer"/>
    <w:basedOn w:val="Normale"/>
    <w:link w:val="PidipaginaCarattere"/>
    <w:uiPriority w:val="99"/>
    <w:unhideWhenUsed/>
    <w:rsid w:val="003D2994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2994"/>
  </w:style>
  <w:style w:type="paragraph" w:styleId="Revisione">
    <w:name w:val="Revision"/>
    <w:hidden/>
    <w:uiPriority w:val="99"/>
    <w:semiHidden/>
    <w:rsid w:val="00240EA6"/>
    <w:pPr>
      <w:spacing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0EA6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0EA6"/>
    <w:rPr>
      <w:rFonts w:ascii="Times New Roman" w:hAnsi="Times New Roman" w:cs="Times New Roman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74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F78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drive.google.com/drive/folders/1ppvHVFMiiU1jzJiRUcKY3VcVkYrT02MD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c16e5d-8223-4538-8450-38e8a125720e" xsi:nil="true"/>
    <lcf76f155ced4ddcb4097134ff3c332f xmlns="9bd17a24-849c-4d12-ada9-5fd24cc00727">
      <Terms xmlns="http://schemas.microsoft.com/office/infopath/2007/PartnerControls"/>
    </lcf76f155ced4ddcb4097134ff3c332f>
    <_dlc_DocId xmlns="25c16e5d-8223-4538-8450-38e8a125720e">2FRTQWCRUEAT-2008695320-50835</_dlc_DocId>
    <_dlc_DocIdUrl xmlns="25c16e5d-8223-4538-8450-38e8a125720e">
      <Url>https://palaexpo.sharepoint.com/sites/cai/_layouts/15/DocIdRedir.aspx?ID=2FRTQWCRUEAT-2008695320-50835</Url>
      <Description>2FRTQWCRUEAT-2008695320-50835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0FD9DECDD4A345B0F63A87C1DB5DA4" ma:contentTypeVersion="20" ma:contentTypeDescription="Creare un nuovo documento." ma:contentTypeScope="" ma:versionID="3ed6fba3f2565462cd0e506b956b1f04">
  <xsd:schema xmlns:xsd="http://www.w3.org/2001/XMLSchema" xmlns:xs="http://www.w3.org/2001/XMLSchema" xmlns:p="http://schemas.microsoft.com/office/2006/metadata/properties" xmlns:ns2="25c16e5d-8223-4538-8450-38e8a125720e" xmlns:ns3="9bd17a24-849c-4d12-ada9-5fd24cc00727" targetNamespace="http://schemas.microsoft.com/office/2006/metadata/properties" ma:root="true" ma:fieldsID="9d02d9a8e907d95edb83aaf7886a3355" ns2:_="" ns3:_="">
    <xsd:import namespace="25c16e5d-8223-4538-8450-38e8a125720e"/>
    <xsd:import namespace="9bd17a24-849c-4d12-ada9-5fd24cc007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16e5d-8223-4538-8450-38e8a125720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a8ea7d2-43ec-4aff-b62e-62772155c173}" ma:internalName="TaxCatchAll" ma:showField="CatchAllData" ma:web="25c16e5d-8223-4538-8450-38e8a12572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7a24-849c-4d12-ada9-5fd24cc007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Tag immagine" ma:readOnly="false" ma:fieldId="{5cf76f15-5ced-4ddc-b409-7134ff3c332f}" ma:taxonomyMulti="true" ma:sspId="a33110f4-9e4f-4a5a-b479-9c99955d1c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Tipo di contenuto"/>
        <xsd:element ref="dc:title" minOccurs="0" maxOccurs="1" ma:index="3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56A62A-78EF-4CA6-A4CC-6F7BE021609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44B9405-30FB-458E-8B04-E76008125E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86565A-71D5-43B8-BE98-96280E5F1E10}">
  <ds:schemaRefs>
    <ds:schemaRef ds:uri="http://schemas.microsoft.com/office/2006/metadata/properties"/>
    <ds:schemaRef ds:uri="http://schemas.microsoft.com/office/infopath/2007/PartnerControls"/>
    <ds:schemaRef ds:uri="25c16e5d-8223-4538-8450-38e8a125720e"/>
    <ds:schemaRef ds:uri="9bd17a24-849c-4d12-ada9-5fd24cc00727"/>
  </ds:schemaRefs>
</ds:datastoreItem>
</file>

<file path=customXml/itemProps4.xml><?xml version="1.0" encoding="utf-8"?>
<ds:datastoreItem xmlns:ds="http://schemas.openxmlformats.org/officeDocument/2006/customXml" ds:itemID="{9B36B14E-AF91-4D55-B331-50D6ED330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c16e5d-8223-4538-8450-38e8a125720e"/>
    <ds:schemaRef ds:uri="9bd17a24-849c-4d12-ada9-5fd24cc007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Federica Mariani</cp:lastModifiedBy>
  <cp:revision>23</cp:revision>
  <cp:lastPrinted>2025-05-14T15:49:00Z</cp:lastPrinted>
  <dcterms:created xsi:type="dcterms:W3CDTF">2025-05-16T13:32:00Z</dcterms:created>
  <dcterms:modified xsi:type="dcterms:W3CDTF">2025-05-27T10:42:00Z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0x010100F70FD9DECDD4A345B0F63A87C1DB5DA4</vt:lpwstr>
  </property>
  <property fmtid="{D5CDD505-2E9C-101B-9397-08002B2CF9AE}" pid="3" name="_dlc_DocIdItemGuid">
    <vt:lpwstr>441d5369-2ea5-4cb3-ad88-05c1b75639bb</vt:lpwstr>
  </property>
</Properties>
</file>