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7679" w14:textId="77777777" w:rsidR="00BC0D45" w:rsidRPr="00BC0D45" w:rsidRDefault="00894EF5" w:rsidP="00BC0D45">
      <w:pPr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BC0D45">
        <w:rPr>
          <w:rFonts w:ascii="Arial" w:eastAsia="Times New Roman" w:hAnsi="Arial" w:cs="Arial"/>
          <w:bCs/>
          <w:sz w:val="28"/>
          <w:szCs w:val="28"/>
        </w:rPr>
        <w:t>Festival delle Accademie e degli Istituti di Cultura stranieri a Roma</w:t>
      </w:r>
    </w:p>
    <w:p w14:paraId="6F73C692" w14:textId="77777777" w:rsidR="00BC0D45" w:rsidRPr="00BC0D45" w:rsidRDefault="00BC0D45" w:rsidP="00BC0D45">
      <w:pPr>
        <w:jc w:val="center"/>
        <w:rPr>
          <w:rFonts w:ascii="Arial" w:eastAsia="Times New Roman" w:hAnsi="Arial" w:cs="Arial"/>
          <w:bCs/>
          <w:sz w:val="28"/>
          <w:szCs w:val="28"/>
        </w:rPr>
      </w:pPr>
    </w:p>
    <w:p w14:paraId="7F17CBC3" w14:textId="77777777" w:rsidR="00BC0D45" w:rsidRPr="00BC0D45" w:rsidRDefault="00894EF5" w:rsidP="00BC0D45">
      <w:pPr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BC0D45">
        <w:rPr>
          <w:rFonts w:ascii="Arial" w:eastAsia="Times New Roman" w:hAnsi="Arial" w:cs="Arial"/>
          <w:b/>
          <w:i/>
          <w:iCs/>
          <w:color w:val="C00000"/>
          <w:sz w:val="32"/>
          <w:szCs w:val="32"/>
        </w:rPr>
        <w:t xml:space="preserve">Live </w:t>
      </w:r>
      <w:proofErr w:type="spellStart"/>
      <w:r w:rsidRPr="00BC0D45">
        <w:rPr>
          <w:rFonts w:ascii="Arial" w:eastAsia="Times New Roman" w:hAnsi="Arial" w:cs="Arial"/>
          <w:b/>
          <w:i/>
          <w:iCs/>
          <w:color w:val="C00000"/>
          <w:sz w:val="32"/>
          <w:szCs w:val="32"/>
        </w:rPr>
        <w:t>Live</w:t>
      </w:r>
      <w:proofErr w:type="spellEnd"/>
      <w:r w:rsidRPr="00BC0D45">
        <w:rPr>
          <w:rFonts w:ascii="Arial" w:eastAsia="Times New Roman" w:hAnsi="Arial" w:cs="Arial"/>
          <w:b/>
          <w:i/>
          <w:iCs/>
          <w:color w:val="C00000"/>
          <w:sz w:val="32"/>
          <w:szCs w:val="32"/>
        </w:rPr>
        <w:t xml:space="preserve"> </w:t>
      </w:r>
      <w:proofErr w:type="spellStart"/>
      <w:r w:rsidRPr="00BC0D45">
        <w:rPr>
          <w:rFonts w:ascii="Arial" w:eastAsia="Times New Roman" w:hAnsi="Arial" w:cs="Arial"/>
          <w:b/>
          <w:i/>
          <w:iCs/>
          <w:color w:val="C00000"/>
          <w:sz w:val="32"/>
          <w:szCs w:val="32"/>
        </w:rPr>
        <w:t>Live</w:t>
      </w:r>
      <w:proofErr w:type="spellEnd"/>
      <w:r w:rsidRPr="00BC0D45">
        <w:rPr>
          <w:rFonts w:ascii="Arial" w:eastAsia="Times New Roman" w:hAnsi="Arial" w:cs="Arial"/>
          <w:b/>
          <w:i/>
          <w:iCs/>
          <w:color w:val="C00000"/>
          <w:sz w:val="32"/>
          <w:szCs w:val="32"/>
        </w:rPr>
        <w:t>!</w:t>
      </w:r>
    </w:p>
    <w:p w14:paraId="00000002" w14:textId="088F0DA0" w:rsidR="00DB6286" w:rsidRPr="00BC0D45" w:rsidRDefault="00894EF5" w:rsidP="00BC0D45">
      <w:pPr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BC0D45">
        <w:rPr>
          <w:rFonts w:ascii="Arial" w:eastAsia="Times New Roman" w:hAnsi="Arial" w:cs="Arial"/>
          <w:b/>
          <w:color w:val="C00000"/>
          <w:sz w:val="32"/>
          <w:szCs w:val="32"/>
        </w:rPr>
        <w:t>Una giornata di performance, incontri, workshop</w:t>
      </w:r>
    </w:p>
    <w:p w14:paraId="3B0A36C4" w14:textId="77777777" w:rsidR="00BC0D45" w:rsidRPr="00BC0D45" w:rsidRDefault="00BC0D45" w:rsidP="00BC0D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E02D131" w14:textId="4F581BCD" w:rsidR="00BC0D45" w:rsidRPr="00BC0D45" w:rsidRDefault="00BC0D45" w:rsidP="00BC0D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C0D45">
        <w:rPr>
          <w:rFonts w:ascii="Arial" w:eastAsia="Times New Roman" w:hAnsi="Arial" w:cs="Arial"/>
          <w:b/>
          <w:sz w:val="24"/>
          <w:szCs w:val="24"/>
          <w:u w:val="single"/>
        </w:rPr>
        <w:t>sabato 7 giugno 2025</w:t>
      </w:r>
    </w:p>
    <w:p w14:paraId="62F0C4B2" w14:textId="77777777" w:rsidR="00BC0D45" w:rsidRPr="00BC0D45" w:rsidRDefault="00BC0D45" w:rsidP="00BC0D45">
      <w:pPr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C0D45">
        <w:rPr>
          <w:rFonts w:ascii="Arial" w:eastAsia="Times New Roman" w:hAnsi="Arial" w:cs="Arial"/>
          <w:bCs/>
          <w:sz w:val="24"/>
          <w:szCs w:val="24"/>
        </w:rPr>
        <w:t>MACRO – Museo d’Arte Contemporanea di Roma</w:t>
      </w:r>
      <w:r w:rsidRPr="00BC0D45">
        <w:rPr>
          <w:rFonts w:ascii="Arial" w:eastAsia="Times New Roman" w:hAnsi="Arial" w:cs="Arial"/>
          <w:bCs/>
          <w:sz w:val="24"/>
          <w:szCs w:val="24"/>
        </w:rPr>
        <w:br/>
        <w:t>Via Nizza 138, Roma</w:t>
      </w:r>
    </w:p>
    <w:p w14:paraId="6DC98E0B" w14:textId="77777777" w:rsidR="00BC0D45" w:rsidRPr="00BC0D45" w:rsidRDefault="00BC0D45" w:rsidP="00BC0D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0000003" w14:textId="2A27A572" w:rsidR="00DB6286" w:rsidRPr="00BC0D45" w:rsidRDefault="00894EF5">
      <w:pPr>
        <w:jc w:val="center"/>
        <w:rPr>
          <w:rFonts w:ascii="Arial" w:eastAsia="Times New Roman" w:hAnsi="Arial" w:cs="Arial"/>
          <w:b/>
          <w:u w:val="single"/>
        </w:rPr>
      </w:pPr>
      <w:r w:rsidRPr="00BC0D45">
        <w:rPr>
          <w:rFonts w:ascii="Arial" w:eastAsia="Times New Roman" w:hAnsi="Arial" w:cs="Arial"/>
        </w:rPr>
        <w:t xml:space="preserve">Giulia Beatrice, Lara </w:t>
      </w:r>
      <w:proofErr w:type="spellStart"/>
      <w:r w:rsidRPr="00BC0D45">
        <w:rPr>
          <w:rFonts w:ascii="Arial" w:eastAsia="Times New Roman" w:hAnsi="Arial" w:cs="Arial"/>
        </w:rPr>
        <w:t>Demori</w:t>
      </w:r>
      <w:proofErr w:type="spellEnd"/>
      <w:r w:rsidRPr="00BC0D45">
        <w:rPr>
          <w:rFonts w:ascii="Arial" w:eastAsia="Times New Roman" w:hAnsi="Arial" w:cs="Arial"/>
        </w:rPr>
        <w:t xml:space="preserve">, Eloise </w:t>
      </w:r>
      <w:proofErr w:type="spellStart"/>
      <w:r w:rsidRPr="00BC0D45">
        <w:rPr>
          <w:rFonts w:ascii="Arial" w:eastAsia="Times New Roman" w:hAnsi="Arial" w:cs="Arial"/>
        </w:rPr>
        <w:t>Fornieles</w:t>
      </w:r>
      <w:proofErr w:type="spellEnd"/>
      <w:r w:rsidRPr="00BC0D45">
        <w:rPr>
          <w:rFonts w:ascii="Arial" w:eastAsia="Times New Roman" w:hAnsi="Arial" w:cs="Arial"/>
        </w:rPr>
        <w:t xml:space="preserve"> &amp; Alessandra </w:t>
      </w:r>
      <w:proofErr w:type="spellStart"/>
      <w:r w:rsidRPr="00BC0D45">
        <w:rPr>
          <w:rFonts w:ascii="Arial" w:eastAsia="Times New Roman" w:hAnsi="Arial" w:cs="Arial"/>
        </w:rPr>
        <w:t>Tafaro</w:t>
      </w:r>
      <w:proofErr w:type="spellEnd"/>
      <w:r w:rsidRPr="00BC0D45">
        <w:rPr>
          <w:rFonts w:ascii="Arial" w:eastAsia="Times New Roman" w:hAnsi="Arial" w:cs="Arial"/>
        </w:rPr>
        <w:t xml:space="preserve">, Vicente Funes, </w:t>
      </w:r>
      <w:r w:rsidRPr="00BC0D45">
        <w:rPr>
          <w:rFonts w:ascii="Arial" w:eastAsia="Times New Roman" w:hAnsi="Arial" w:cs="Arial"/>
          <w:color w:val="242424"/>
        </w:rPr>
        <w:t xml:space="preserve">Jonah </w:t>
      </w:r>
      <w:proofErr w:type="spellStart"/>
      <w:r w:rsidRPr="00BC0D45">
        <w:rPr>
          <w:rFonts w:ascii="Arial" w:eastAsia="Times New Roman" w:hAnsi="Arial" w:cs="Arial"/>
          <w:color w:val="242424"/>
        </w:rPr>
        <w:t>Nuoja</w:t>
      </w:r>
      <w:proofErr w:type="spellEnd"/>
      <w:r w:rsidRPr="00BC0D45">
        <w:rPr>
          <w:rFonts w:ascii="Arial" w:eastAsia="Times New Roman" w:hAnsi="Arial" w:cs="Arial"/>
          <w:color w:val="242424"/>
        </w:rPr>
        <w:t xml:space="preserve"> </w:t>
      </w:r>
      <w:proofErr w:type="spellStart"/>
      <w:r w:rsidRPr="00BC0D45">
        <w:rPr>
          <w:rFonts w:ascii="Arial" w:eastAsia="Times New Roman" w:hAnsi="Arial" w:cs="Arial"/>
          <w:color w:val="242424"/>
        </w:rPr>
        <w:t>Luo</w:t>
      </w:r>
      <w:proofErr w:type="spellEnd"/>
      <w:r w:rsidRPr="00BC0D45">
        <w:rPr>
          <w:rFonts w:ascii="Arial" w:eastAsia="Times New Roman" w:hAnsi="Arial" w:cs="Arial"/>
          <w:color w:val="242424"/>
        </w:rPr>
        <w:t xml:space="preserve"> Haven, </w:t>
      </w:r>
      <w:r w:rsidRPr="00BC0D45">
        <w:rPr>
          <w:rFonts w:ascii="Arial" w:eastAsia="Times New Roman" w:hAnsi="Arial" w:cs="Arial"/>
        </w:rPr>
        <w:t xml:space="preserve">Stefan Kaegi / Rimini </w:t>
      </w:r>
      <w:proofErr w:type="spellStart"/>
      <w:r w:rsidRPr="00BC0D45">
        <w:rPr>
          <w:rFonts w:ascii="Arial" w:eastAsia="Times New Roman" w:hAnsi="Arial" w:cs="Arial"/>
        </w:rPr>
        <w:t>Protokoll</w:t>
      </w:r>
      <w:proofErr w:type="spellEnd"/>
      <w:r w:rsidRPr="00BC0D45">
        <w:rPr>
          <w:rFonts w:ascii="Arial" w:eastAsia="Times New Roman" w:hAnsi="Arial" w:cs="Arial"/>
        </w:rPr>
        <w:t xml:space="preserve">, </w:t>
      </w:r>
      <w:proofErr w:type="spellStart"/>
      <w:r w:rsidRPr="00BC0D45">
        <w:rPr>
          <w:rFonts w:ascii="Arial" w:eastAsia="Times New Roman" w:hAnsi="Arial" w:cs="Arial"/>
        </w:rPr>
        <w:t>Pál</w:t>
      </w:r>
      <w:proofErr w:type="spellEnd"/>
      <w:r w:rsidRPr="00BC0D45">
        <w:rPr>
          <w:rFonts w:ascii="Arial" w:eastAsia="Times New Roman" w:hAnsi="Arial" w:cs="Arial"/>
        </w:rPr>
        <w:t xml:space="preserve"> </w:t>
      </w:r>
      <w:proofErr w:type="spellStart"/>
      <w:r w:rsidRPr="00BC0D45">
        <w:rPr>
          <w:rFonts w:ascii="Arial" w:eastAsia="Times New Roman" w:hAnsi="Arial" w:cs="Arial"/>
        </w:rPr>
        <w:t>Németh</w:t>
      </w:r>
      <w:proofErr w:type="spellEnd"/>
      <w:r w:rsidRPr="00BC0D45">
        <w:rPr>
          <w:rFonts w:ascii="Arial" w:eastAsia="Times New Roman" w:hAnsi="Arial" w:cs="Arial"/>
        </w:rPr>
        <w:t xml:space="preserve">, </w:t>
      </w:r>
      <w:proofErr w:type="spellStart"/>
      <w:r w:rsidRPr="00BC0D45">
        <w:rPr>
          <w:rFonts w:ascii="Arial" w:eastAsia="Times New Roman" w:hAnsi="Arial" w:cs="Arial"/>
        </w:rPr>
        <w:t>Jen</w:t>
      </w:r>
      <w:proofErr w:type="spellEnd"/>
      <w:r w:rsidRPr="00BC0D45">
        <w:rPr>
          <w:rFonts w:ascii="Arial" w:eastAsia="Times New Roman" w:hAnsi="Arial" w:cs="Arial"/>
        </w:rPr>
        <w:t xml:space="preserve"> </w:t>
      </w:r>
      <w:proofErr w:type="spellStart"/>
      <w:r w:rsidRPr="00BC0D45">
        <w:rPr>
          <w:rFonts w:ascii="Arial" w:eastAsia="Times New Roman" w:hAnsi="Arial" w:cs="Arial"/>
        </w:rPr>
        <w:t>Shyu</w:t>
      </w:r>
      <w:proofErr w:type="spellEnd"/>
      <w:r w:rsidRPr="00BC0D45">
        <w:rPr>
          <w:rFonts w:ascii="Arial" w:eastAsia="Times New Roman" w:hAnsi="Arial" w:cs="Arial"/>
        </w:rPr>
        <w:t xml:space="preserve">, Hans </w:t>
      </w:r>
      <w:proofErr w:type="spellStart"/>
      <w:r w:rsidRPr="00BC0D45">
        <w:rPr>
          <w:rFonts w:ascii="Arial" w:eastAsia="Times New Roman" w:hAnsi="Arial" w:cs="Arial"/>
        </w:rPr>
        <w:t>Thomalla</w:t>
      </w:r>
      <w:proofErr w:type="spellEnd"/>
      <w:r w:rsidRPr="00BC0D45">
        <w:rPr>
          <w:rFonts w:ascii="Arial" w:eastAsia="Times New Roman" w:hAnsi="Arial" w:cs="Arial"/>
        </w:rPr>
        <w:t xml:space="preserve"> con Blow Up </w:t>
      </w:r>
      <w:proofErr w:type="spellStart"/>
      <w:r w:rsidRPr="00BC0D45">
        <w:rPr>
          <w:rFonts w:ascii="Arial" w:eastAsia="Times New Roman" w:hAnsi="Arial" w:cs="Arial"/>
        </w:rPr>
        <w:t>Percussion</w:t>
      </w:r>
      <w:proofErr w:type="spellEnd"/>
      <w:r w:rsidRPr="00BC0D45">
        <w:rPr>
          <w:rFonts w:ascii="Arial" w:eastAsia="Times New Roman" w:hAnsi="Arial" w:cs="Arial"/>
        </w:rPr>
        <w:t xml:space="preserve">, Mira Vivian </w:t>
      </w:r>
    </w:p>
    <w:p w14:paraId="76DFFB8B" w14:textId="09C1EF2C" w:rsidR="00BE7178" w:rsidRPr="00BC0D45" w:rsidRDefault="00BE7178" w:rsidP="00BC0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14:paraId="39C212F3" w14:textId="0B5E10AF" w:rsidR="008D1E2F" w:rsidRPr="00BC0D45" w:rsidRDefault="00BE7178" w:rsidP="005C1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734E0">
        <w:rPr>
          <w:rFonts w:ascii="Arial" w:eastAsia="Times New Roman" w:hAnsi="Arial" w:cs="Arial"/>
          <w:b/>
          <w:bCs/>
          <w:i/>
        </w:rPr>
        <w:t xml:space="preserve">Live </w:t>
      </w:r>
      <w:proofErr w:type="spellStart"/>
      <w:r w:rsidRPr="005734E0">
        <w:rPr>
          <w:rFonts w:ascii="Arial" w:eastAsia="Times New Roman" w:hAnsi="Arial" w:cs="Arial"/>
          <w:b/>
          <w:bCs/>
          <w:i/>
        </w:rPr>
        <w:t>Live</w:t>
      </w:r>
      <w:proofErr w:type="spellEnd"/>
      <w:r w:rsidRPr="005734E0">
        <w:rPr>
          <w:rFonts w:ascii="Arial" w:eastAsia="Times New Roman" w:hAnsi="Arial" w:cs="Arial"/>
          <w:b/>
          <w:bCs/>
          <w:i/>
          <w:color w:val="000000"/>
        </w:rPr>
        <w:t xml:space="preserve"> </w:t>
      </w:r>
      <w:proofErr w:type="spellStart"/>
      <w:r w:rsidRPr="005734E0">
        <w:rPr>
          <w:rFonts w:ascii="Arial" w:eastAsia="Times New Roman" w:hAnsi="Arial" w:cs="Arial"/>
          <w:b/>
          <w:bCs/>
          <w:i/>
          <w:color w:val="000000"/>
        </w:rPr>
        <w:t>Live</w:t>
      </w:r>
      <w:proofErr w:type="spellEnd"/>
      <w:r w:rsidRPr="005734E0">
        <w:rPr>
          <w:rFonts w:ascii="Arial" w:eastAsia="Times New Roman" w:hAnsi="Arial" w:cs="Arial"/>
          <w:b/>
          <w:bCs/>
          <w:i/>
          <w:color w:val="000000"/>
        </w:rPr>
        <w:t>!</w:t>
      </w:r>
      <w:r w:rsidR="008A4D3F" w:rsidRPr="00BC0D45">
        <w:rPr>
          <w:rFonts w:ascii="Arial" w:eastAsia="Times New Roman" w:hAnsi="Arial" w:cs="Arial"/>
          <w:color w:val="000000"/>
        </w:rPr>
        <w:t xml:space="preserve"> è </w:t>
      </w:r>
      <w:r w:rsidR="008D1E2F" w:rsidRPr="00BC0D45">
        <w:rPr>
          <w:rFonts w:ascii="Arial" w:eastAsia="Times New Roman" w:hAnsi="Arial" w:cs="Arial"/>
          <w:color w:val="000000"/>
        </w:rPr>
        <w:t>il</w:t>
      </w:r>
      <w:r w:rsidRPr="00BC0D45">
        <w:rPr>
          <w:rFonts w:ascii="Arial" w:eastAsia="Times New Roman" w:hAnsi="Arial" w:cs="Arial"/>
          <w:color w:val="000000"/>
        </w:rPr>
        <w:t xml:space="preserve"> ricco </w:t>
      </w:r>
      <w:r w:rsidRPr="00BC0D45">
        <w:rPr>
          <w:rFonts w:ascii="Arial" w:eastAsia="Times New Roman" w:hAnsi="Arial" w:cs="Arial"/>
        </w:rPr>
        <w:t>palinsesto</w:t>
      </w:r>
      <w:r w:rsidRPr="00BC0D45">
        <w:rPr>
          <w:rFonts w:ascii="Arial" w:eastAsia="Times New Roman" w:hAnsi="Arial" w:cs="Arial"/>
          <w:color w:val="000000"/>
        </w:rPr>
        <w:t xml:space="preserve"> di </w:t>
      </w:r>
      <w:r w:rsidRPr="00BC0D45">
        <w:rPr>
          <w:rFonts w:ascii="Arial" w:eastAsia="Times New Roman" w:hAnsi="Arial" w:cs="Arial"/>
        </w:rPr>
        <w:t>iniziative</w:t>
      </w:r>
      <w:r w:rsidRPr="00BC0D45">
        <w:rPr>
          <w:rFonts w:ascii="Arial" w:eastAsia="Times New Roman" w:hAnsi="Arial" w:cs="Arial"/>
          <w:color w:val="000000"/>
        </w:rPr>
        <w:t xml:space="preserve"> </w:t>
      </w:r>
      <w:r w:rsidR="008D1E2F" w:rsidRPr="00BC0D45">
        <w:rPr>
          <w:rFonts w:ascii="Arial" w:eastAsia="Times New Roman" w:hAnsi="Arial" w:cs="Arial"/>
          <w:color w:val="000000"/>
        </w:rPr>
        <w:t xml:space="preserve">organizzato nell’ambito della terza edizione del </w:t>
      </w:r>
      <w:r w:rsidR="008D1E2F" w:rsidRPr="005734E0">
        <w:rPr>
          <w:rFonts w:ascii="Arial" w:eastAsia="Times New Roman" w:hAnsi="Arial" w:cs="Arial"/>
          <w:b/>
          <w:bCs/>
          <w:color w:val="000000"/>
        </w:rPr>
        <w:t>Festival delle Accademie e degli Istituti di Cultura stranieri a Roma</w:t>
      </w:r>
      <w:r w:rsidR="008D1E2F" w:rsidRPr="00BC0D45">
        <w:rPr>
          <w:rFonts w:ascii="Arial" w:eastAsia="Times New Roman" w:hAnsi="Arial" w:cs="Arial"/>
          <w:color w:val="000000"/>
        </w:rPr>
        <w:t xml:space="preserve">. </w:t>
      </w:r>
      <w:r w:rsidR="00BD6C58" w:rsidRPr="00BC0D45">
        <w:rPr>
          <w:rFonts w:ascii="Arial" w:eastAsia="Times New Roman" w:hAnsi="Arial" w:cs="Arial"/>
          <w:color w:val="000000"/>
        </w:rPr>
        <w:t>C</w:t>
      </w:r>
      <w:r w:rsidR="00CE2D64" w:rsidRPr="00BC0D45">
        <w:rPr>
          <w:rFonts w:ascii="Arial" w:eastAsia="Times New Roman" w:hAnsi="Arial" w:cs="Arial"/>
          <w:color w:val="000000"/>
        </w:rPr>
        <w:t xml:space="preserve">oncerti, performance, workshop e </w:t>
      </w:r>
      <w:proofErr w:type="spellStart"/>
      <w:r w:rsidR="00CE2D64" w:rsidRPr="00BC0D45">
        <w:rPr>
          <w:rFonts w:ascii="Arial" w:eastAsia="Times New Roman" w:hAnsi="Arial" w:cs="Arial"/>
          <w:color w:val="000000"/>
        </w:rPr>
        <w:t>lecture</w:t>
      </w:r>
      <w:proofErr w:type="spellEnd"/>
      <w:r w:rsidR="00CE2D64" w:rsidRPr="00BC0D45">
        <w:rPr>
          <w:rFonts w:ascii="Arial" w:eastAsia="Times New Roman" w:hAnsi="Arial" w:cs="Arial"/>
          <w:color w:val="000000"/>
        </w:rPr>
        <w:t xml:space="preserve"> si </w:t>
      </w:r>
      <w:r w:rsidR="00250679" w:rsidRPr="00BC0D45">
        <w:rPr>
          <w:rFonts w:ascii="Arial" w:eastAsia="Times New Roman" w:hAnsi="Arial" w:cs="Arial"/>
          <w:color w:val="000000"/>
        </w:rPr>
        <w:t>susseguiranno</w:t>
      </w:r>
      <w:r w:rsidR="00CE2D64" w:rsidRPr="00BC0D45">
        <w:rPr>
          <w:rFonts w:ascii="Arial" w:eastAsia="Times New Roman" w:hAnsi="Arial" w:cs="Arial"/>
          <w:color w:val="000000"/>
        </w:rPr>
        <w:t xml:space="preserve"> </w:t>
      </w:r>
      <w:r w:rsidR="00BD6C58" w:rsidRPr="005734E0">
        <w:rPr>
          <w:rFonts w:ascii="Arial" w:eastAsia="Times New Roman" w:hAnsi="Arial" w:cs="Arial"/>
          <w:b/>
          <w:bCs/>
          <w:color w:val="000000"/>
        </w:rPr>
        <w:t>sabato 7 giugno</w:t>
      </w:r>
      <w:r w:rsidR="00BC0D45" w:rsidRPr="005734E0">
        <w:rPr>
          <w:rFonts w:ascii="Arial" w:eastAsia="Times New Roman" w:hAnsi="Arial" w:cs="Arial"/>
          <w:b/>
          <w:bCs/>
          <w:color w:val="000000"/>
        </w:rPr>
        <w:t xml:space="preserve"> 2025</w:t>
      </w:r>
      <w:r w:rsidR="00BD6C58" w:rsidRPr="00BC0D45">
        <w:rPr>
          <w:rFonts w:ascii="Arial" w:eastAsia="Times New Roman" w:hAnsi="Arial" w:cs="Arial"/>
          <w:color w:val="000000"/>
        </w:rPr>
        <w:t xml:space="preserve"> </w:t>
      </w:r>
      <w:r w:rsidR="00CE2D64" w:rsidRPr="00BC0D45">
        <w:rPr>
          <w:rFonts w:ascii="Arial" w:eastAsia="Times New Roman" w:hAnsi="Arial" w:cs="Arial"/>
          <w:color w:val="000000"/>
        </w:rPr>
        <w:t xml:space="preserve">dal pomeriggio fino a notte, investendo gli spazi del </w:t>
      </w:r>
      <w:r w:rsidR="00BC0D45">
        <w:rPr>
          <w:rFonts w:ascii="Arial" w:eastAsia="Times New Roman" w:hAnsi="Arial" w:cs="Arial"/>
          <w:color w:val="000000"/>
        </w:rPr>
        <w:t>M</w:t>
      </w:r>
      <w:r w:rsidR="00CE2D64" w:rsidRPr="00BC0D45">
        <w:rPr>
          <w:rFonts w:ascii="Arial" w:eastAsia="Times New Roman" w:hAnsi="Arial" w:cs="Arial"/>
          <w:color w:val="000000"/>
        </w:rPr>
        <w:t xml:space="preserve">useo </w:t>
      </w:r>
      <w:r w:rsidR="00BC0D45">
        <w:rPr>
          <w:rFonts w:ascii="Arial" w:eastAsia="Times New Roman" w:hAnsi="Arial" w:cs="Arial"/>
          <w:color w:val="000000"/>
        </w:rPr>
        <w:t xml:space="preserve">Macro </w:t>
      </w:r>
      <w:r w:rsidR="00CE2D64" w:rsidRPr="00BC0D45">
        <w:rPr>
          <w:rFonts w:ascii="Arial" w:eastAsia="Times New Roman" w:hAnsi="Arial" w:cs="Arial"/>
          <w:color w:val="000000"/>
        </w:rPr>
        <w:t xml:space="preserve">con una programmazione multidisciplinare. </w:t>
      </w:r>
    </w:p>
    <w:p w14:paraId="4DA8F7DA" w14:textId="77777777" w:rsidR="008D1E2F" w:rsidRPr="00BC0D45" w:rsidRDefault="008D1E2F" w:rsidP="005C1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37A0EF8" w14:textId="77777777" w:rsidR="005C1126" w:rsidRDefault="00C10EC9" w:rsidP="005C1126">
      <w:pPr>
        <w:spacing w:after="0"/>
        <w:jc w:val="both"/>
        <w:rPr>
          <w:rFonts w:ascii="Arial" w:eastAsia="Times New Roman" w:hAnsi="Arial" w:cs="Arial"/>
          <w:b/>
          <w:bCs/>
        </w:rPr>
      </w:pPr>
      <w:r w:rsidRPr="005734E0">
        <w:rPr>
          <w:rFonts w:ascii="Arial" w:eastAsia="Times New Roman" w:hAnsi="Arial" w:cs="Arial"/>
          <w:b/>
          <w:bCs/>
        </w:rPr>
        <w:t>I</w:t>
      </w:r>
      <w:r w:rsidR="00C7532E" w:rsidRPr="005734E0">
        <w:rPr>
          <w:rFonts w:ascii="Arial" w:eastAsia="Times New Roman" w:hAnsi="Arial" w:cs="Arial"/>
          <w:b/>
          <w:bCs/>
        </w:rPr>
        <w:t>ngresso gratuito fino a esaurimento posti</w:t>
      </w:r>
      <w:r w:rsidR="005C1126">
        <w:rPr>
          <w:rFonts w:ascii="Arial" w:eastAsia="Times New Roman" w:hAnsi="Arial" w:cs="Arial"/>
          <w:b/>
          <w:bCs/>
        </w:rPr>
        <w:t>.</w:t>
      </w:r>
    </w:p>
    <w:p w14:paraId="6D666A52" w14:textId="5FD0AC97" w:rsidR="00C9343D" w:rsidRDefault="00C10EC9" w:rsidP="005C1126">
      <w:pPr>
        <w:spacing w:after="0"/>
        <w:jc w:val="both"/>
        <w:rPr>
          <w:rFonts w:ascii="Arial" w:eastAsia="Times New Roman" w:hAnsi="Arial" w:cs="Arial"/>
        </w:rPr>
      </w:pPr>
      <w:r w:rsidRPr="00BC0D45">
        <w:rPr>
          <w:rFonts w:ascii="Arial" w:eastAsia="Times New Roman" w:hAnsi="Arial" w:cs="Arial"/>
        </w:rPr>
        <w:t>Tutti gli eventi della giornata si svolgono in lingua i</w:t>
      </w:r>
      <w:r w:rsidR="00C9343D" w:rsidRPr="00BC0D45">
        <w:rPr>
          <w:rFonts w:ascii="Arial" w:eastAsia="Times New Roman" w:hAnsi="Arial" w:cs="Arial"/>
        </w:rPr>
        <w:t>nglese.</w:t>
      </w:r>
      <w:r w:rsidR="00BC0D45">
        <w:rPr>
          <w:rFonts w:ascii="Arial" w:eastAsia="Times New Roman" w:hAnsi="Arial" w:cs="Arial"/>
        </w:rPr>
        <w:t xml:space="preserve"> </w:t>
      </w:r>
      <w:r w:rsidR="00C9343D" w:rsidRPr="00BC0D45">
        <w:rPr>
          <w:rFonts w:ascii="Arial" w:eastAsia="Times New Roman" w:hAnsi="Arial" w:cs="Arial"/>
        </w:rPr>
        <w:t xml:space="preserve">Gli interventi in italiano e spagnolo </w:t>
      </w:r>
      <w:r w:rsidRPr="00BC0D45">
        <w:rPr>
          <w:rFonts w:ascii="Arial" w:eastAsia="Times New Roman" w:hAnsi="Arial" w:cs="Arial"/>
        </w:rPr>
        <w:t>sono</w:t>
      </w:r>
      <w:r w:rsidR="00C9343D" w:rsidRPr="00BC0D45">
        <w:rPr>
          <w:rFonts w:ascii="Arial" w:eastAsia="Times New Roman" w:hAnsi="Arial" w:cs="Arial"/>
        </w:rPr>
        <w:t xml:space="preserve"> accompagnati da traduzione consecutiva in inglese.</w:t>
      </w:r>
    </w:p>
    <w:p w14:paraId="38F497F9" w14:textId="77777777" w:rsidR="005C1126" w:rsidRPr="00BC0D45" w:rsidRDefault="005C1126" w:rsidP="005C1126">
      <w:pPr>
        <w:spacing w:after="0"/>
        <w:jc w:val="both"/>
        <w:rPr>
          <w:rFonts w:ascii="Arial" w:eastAsia="Times New Roman" w:hAnsi="Arial" w:cs="Arial"/>
        </w:rPr>
      </w:pPr>
    </w:p>
    <w:p w14:paraId="00000006" w14:textId="423E05D9" w:rsidR="00DB6286" w:rsidRDefault="00BC0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PROGRAMMA</w:t>
      </w:r>
    </w:p>
    <w:p w14:paraId="3F93A5A6" w14:textId="77777777" w:rsidR="00BC0D45" w:rsidRPr="00BC0D45" w:rsidRDefault="00BC0D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00000007" w14:textId="59C38C5D" w:rsidR="00DB6286" w:rsidRPr="00BC0D45" w:rsidRDefault="00BC0D45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ore </w:t>
      </w:r>
      <w:r w:rsidR="00894EF5" w:rsidRPr="00BC0D45">
        <w:rPr>
          <w:rFonts w:ascii="Arial" w:eastAsia="Times New Roman" w:hAnsi="Arial" w:cs="Arial"/>
          <w:b/>
          <w:lang w:val="en-US"/>
        </w:rPr>
        <w:t>16</w:t>
      </w:r>
      <w:r>
        <w:rPr>
          <w:rFonts w:ascii="Arial" w:eastAsia="Times New Roman" w:hAnsi="Arial" w:cs="Arial"/>
          <w:b/>
          <w:lang w:val="en-US"/>
        </w:rPr>
        <w:t>.</w:t>
      </w:r>
      <w:r w:rsidR="00894EF5" w:rsidRPr="00BC0D45">
        <w:rPr>
          <w:rFonts w:ascii="Arial" w:eastAsia="Times New Roman" w:hAnsi="Arial" w:cs="Arial"/>
          <w:b/>
          <w:lang w:val="en-US"/>
        </w:rPr>
        <w:t>00 – 17</w:t>
      </w:r>
      <w:r>
        <w:rPr>
          <w:rFonts w:ascii="Arial" w:eastAsia="Times New Roman" w:hAnsi="Arial" w:cs="Arial"/>
          <w:b/>
          <w:lang w:val="en-US"/>
        </w:rPr>
        <w:t>.</w:t>
      </w:r>
      <w:r w:rsidR="00894EF5" w:rsidRPr="00BC0D45">
        <w:rPr>
          <w:rFonts w:ascii="Arial" w:eastAsia="Times New Roman" w:hAnsi="Arial" w:cs="Arial"/>
          <w:b/>
          <w:lang w:val="en-US"/>
        </w:rPr>
        <w:t>00</w:t>
      </w:r>
      <w:r w:rsidR="00894EF5" w:rsidRPr="00BC0D45">
        <w:rPr>
          <w:rFonts w:ascii="Arial" w:eastAsia="Times New Roman" w:hAnsi="Arial" w:cs="Arial"/>
          <w:lang w:val="en-US"/>
        </w:rPr>
        <w:t xml:space="preserve"> Eloise </w:t>
      </w:r>
      <w:proofErr w:type="spellStart"/>
      <w:r w:rsidR="00894EF5" w:rsidRPr="00BC0D45">
        <w:rPr>
          <w:rFonts w:ascii="Arial" w:eastAsia="Times New Roman" w:hAnsi="Arial" w:cs="Arial"/>
          <w:lang w:val="en-US"/>
        </w:rPr>
        <w:t>Fornieles</w:t>
      </w:r>
      <w:proofErr w:type="spellEnd"/>
      <w:r w:rsidR="00894EF5" w:rsidRPr="00BC0D45">
        <w:rPr>
          <w:rFonts w:ascii="Arial" w:eastAsia="Times New Roman" w:hAnsi="Arial" w:cs="Arial"/>
          <w:lang w:val="en-US"/>
        </w:rPr>
        <w:t xml:space="preserve"> &amp; Alessandra Tafaro, British School at Rome</w:t>
      </w:r>
    </w:p>
    <w:p w14:paraId="00000008" w14:textId="114F4B77" w:rsidR="00DB6286" w:rsidRPr="00BC0D45" w:rsidRDefault="00894EF5">
      <w:pPr>
        <w:rPr>
          <w:rFonts w:ascii="Arial" w:eastAsia="Times New Roman" w:hAnsi="Arial" w:cs="Arial"/>
          <w:lang w:val="en-US"/>
        </w:rPr>
      </w:pPr>
      <w:r w:rsidRPr="00BC0D45">
        <w:rPr>
          <w:rFonts w:ascii="Arial" w:eastAsia="Times New Roman" w:hAnsi="Arial" w:cs="Arial"/>
          <w:lang w:val="en-US"/>
        </w:rPr>
        <w:t xml:space="preserve"> </w:t>
      </w:r>
      <w:r w:rsidRPr="00BC0D45">
        <w:rPr>
          <w:rFonts w:ascii="Arial" w:eastAsia="Times New Roman" w:hAnsi="Arial" w:cs="Arial"/>
          <w:i/>
          <w:lang w:val="en-US"/>
        </w:rPr>
        <w:t>The Writing is on the Wall</w:t>
      </w:r>
      <w:r w:rsidRPr="00BC0D45">
        <w:rPr>
          <w:rFonts w:ascii="Arial" w:eastAsia="Times New Roman" w:hAnsi="Arial" w:cs="Arial"/>
          <w:lang w:val="en-US"/>
        </w:rPr>
        <w:t xml:space="preserve"> – workshop (ENG) @</w:t>
      </w:r>
      <w:r w:rsidRPr="00BC0D45">
        <w:rPr>
          <w:rFonts w:ascii="Arial" w:eastAsia="Times New Roman" w:hAnsi="Arial" w:cs="Arial"/>
          <w:b/>
          <w:lang w:val="en-US"/>
        </w:rPr>
        <w:t xml:space="preserve">auditorium </w:t>
      </w:r>
      <w:r w:rsidR="00BD2496" w:rsidRPr="00BC0D45">
        <w:rPr>
          <w:rFonts w:ascii="Arial" w:eastAsia="Times New Roman" w:hAnsi="Arial" w:cs="Arial"/>
          <w:lang w:val="en-US"/>
        </w:rPr>
        <w:t xml:space="preserve">– </w:t>
      </w:r>
      <w:r w:rsidRPr="00BC0D45">
        <w:rPr>
          <w:rFonts w:ascii="Arial" w:eastAsia="Times New Roman" w:hAnsi="Arial" w:cs="Arial"/>
          <w:b/>
          <w:lang w:val="en-US"/>
        </w:rPr>
        <w:t>foyer</w:t>
      </w:r>
    </w:p>
    <w:p w14:paraId="00000009" w14:textId="1197C1AF" w:rsidR="00DB6286" w:rsidRPr="00BC0D45" w:rsidRDefault="00BC0D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17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00 – 17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20</w:t>
      </w:r>
      <w:r w:rsidR="00894EF5" w:rsidRPr="00BC0D45">
        <w:rPr>
          <w:rFonts w:ascii="Arial" w:eastAsia="Times New Roman" w:hAnsi="Arial" w:cs="Arial"/>
        </w:rPr>
        <w:t xml:space="preserve"> </w:t>
      </w:r>
      <w:proofErr w:type="spellStart"/>
      <w:r w:rsidR="00894EF5" w:rsidRPr="00BC0D45">
        <w:rPr>
          <w:rFonts w:ascii="Arial" w:eastAsia="Times New Roman" w:hAnsi="Arial" w:cs="Arial"/>
        </w:rPr>
        <w:t>Pál</w:t>
      </w:r>
      <w:proofErr w:type="spellEnd"/>
      <w:r w:rsidR="00894EF5" w:rsidRPr="00BC0D45">
        <w:rPr>
          <w:rFonts w:ascii="Arial" w:eastAsia="Times New Roman" w:hAnsi="Arial" w:cs="Arial"/>
        </w:rPr>
        <w:t xml:space="preserve"> </w:t>
      </w:r>
      <w:proofErr w:type="spellStart"/>
      <w:r w:rsidR="00894EF5" w:rsidRPr="00BC0D45">
        <w:rPr>
          <w:rFonts w:ascii="Arial" w:eastAsia="Times New Roman" w:hAnsi="Arial" w:cs="Arial"/>
        </w:rPr>
        <w:t>Németh</w:t>
      </w:r>
      <w:proofErr w:type="spellEnd"/>
      <w:r w:rsidR="00894EF5" w:rsidRPr="00BC0D45">
        <w:rPr>
          <w:rFonts w:ascii="Arial" w:eastAsia="Times New Roman" w:hAnsi="Arial" w:cs="Arial"/>
        </w:rPr>
        <w:t>, Accademia d’Ungheria in Roma</w:t>
      </w:r>
    </w:p>
    <w:p w14:paraId="0000000A" w14:textId="1B31A02D" w:rsidR="00DB6286" w:rsidRPr="00BC0D45" w:rsidRDefault="00894E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</w:rPr>
      </w:pPr>
      <w:r w:rsidRPr="00BC0D45">
        <w:rPr>
          <w:rFonts w:ascii="Arial" w:eastAsia="Times New Roman" w:hAnsi="Arial" w:cs="Arial"/>
          <w:i/>
        </w:rPr>
        <w:t>Riflessioni romane. Una selezione delle opere dei borsisti d'arte visiva dell'Accademia d'Ungheria in Roma –</w:t>
      </w:r>
      <w:r w:rsidRPr="00BC0D45">
        <w:rPr>
          <w:rFonts w:ascii="Arial" w:eastAsia="Times New Roman" w:hAnsi="Arial" w:cs="Arial"/>
        </w:rPr>
        <w:t xml:space="preserve"> </w:t>
      </w:r>
      <w:proofErr w:type="spellStart"/>
      <w:r w:rsidRPr="00BC0D45">
        <w:rPr>
          <w:rFonts w:ascii="Arial" w:eastAsia="Times New Roman" w:hAnsi="Arial" w:cs="Arial"/>
        </w:rPr>
        <w:t>lecture</w:t>
      </w:r>
      <w:proofErr w:type="spellEnd"/>
      <w:r w:rsidR="00E95751" w:rsidRPr="00BC0D45">
        <w:rPr>
          <w:rFonts w:ascii="Arial" w:eastAsia="Times New Roman" w:hAnsi="Arial" w:cs="Arial"/>
        </w:rPr>
        <w:t xml:space="preserve"> (ITA)</w:t>
      </w:r>
      <w:r w:rsidRPr="00BC0D45">
        <w:rPr>
          <w:rFonts w:ascii="Arial" w:eastAsia="Times New Roman" w:hAnsi="Arial" w:cs="Arial"/>
        </w:rPr>
        <w:t xml:space="preserve"> @</w:t>
      </w:r>
      <w:r w:rsidRPr="00BC0D45">
        <w:rPr>
          <w:rFonts w:ascii="Arial" w:eastAsia="Times New Roman" w:hAnsi="Arial" w:cs="Arial"/>
          <w:b/>
        </w:rPr>
        <w:t>auditorium</w:t>
      </w:r>
    </w:p>
    <w:p w14:paraId="0000000B" w14:textId="629795ED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17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30 – 17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50</w:t>
      </w:r>
      <w:r w:rsidR="00894EF5" w:rsidRPr="00BC0D45">
        <w:rPr>
          <w:rFonts w:ascii="Arial" w:eastAsia="Times New Roman" w:hAnsi="Arial" w:cs="Arial"/>
        </w:rPr>
        <w:t xml:space="preserve"> Lara </w:t>
      </w:r>
      <w:proofErr w:type="spellStart"/>
      <w:r w:rsidR="00894EF5" w:rsidRPr="00BC0D45">
        <w:rPr>
          <w:rFonts w:ascii="Arial" w:eastAsia="Times New Roman" w:hAnsi="Arial" w:cs="Arial"/>
        </w:rPr>
        <w:t>Demori</w:t>
      </w:r>
      <w:proofErr w:type="spellEnd"/>
      <w:r w:rsidR="00894EF5" w:rsidRPr="00BC0D45">
        <w:rPr>
          <w:rFonts w:ascii="Arial" w:eastAsia="Times New Roman" w:hAnsi="Arial" w:cs="Arial"/>
        </w:rPr>
        <w:t xml:space="preserve">, </w:t>
      </w:r>
      <w:proofErr w:type="spellStart"/>
      <w:r w:rsidR="00894EF5" w:rsidRPr="00BC0D45">
        <w:rPr>
          <w:rFonts w:ascii="Arial" w:eastAsia="Times New Roman" w:hAnsi="Arial" w:cs="Arial"/>
        </w:rPr>
        <w:t>Bibliotheca</w:t>
      </w:r>
      <w:proofErr w:type="spellEnd"/>
      <w:r w:rsidR="00894EF5" w:rsidRPr="00BC0D45">
        <w:rPr>
          <w:rFonts w:ascii="Arial" w:eastAsia="Times New Roman" w:hAnsi="Arial" w:cs="Arial"/>
        </w:rPr>
        <w:t xml:space="preserve"> Hertziana – Max Planck Institut </w:t>
      </w:r>
      <w:proofErr w:type="spellStart"/>
      <w:r w:rsidR="00894EF5" w:rsidRPr="00BC0D45">
        <w:rPr>
          <w:rFonts w:ascii="Arial" w:eastAsia="Times New Roman" w:hAnsi="Arial" w:cs="Arial"/>
        </w:rPr>
        <w:t>für</w:t>
      </w:r>
      <w:proofErr w:type="spellEnd"/>
      <w:r w:rsidR="00894EF5" w:rsidRPr="00BC0D45">
        <w:rPr>
          <w:rFonts w:ascii="Arial" w:eastAsia="Times New Roman" w:hAnsi="Arial" w:cs="Arial"/>
        </w:rPr>
        <w:t xml:space="preserve"> </w:t>
      </w:r>
      <w:proofErr w:type="spellStart"/>
      <w:r w:rsidR="00894EF5" w:rsidRPr="00BC0D45">
        <w:rPr>
          <w:rFonts w:ascii="Arial" w:eastAsia="Times New Roman" w:hAnsi="Arial" w:cs="Arial"/>
        </w:rPr>
        <w:t>Kunstgeschichte</w:t>
      </w:r>
      <w:proofErr w:type="spellEnd"/>
    </w:p>
    <w:p w14:paraId="0000000C" w14:textId="65D8FFE0" w:rsidR="00DB6286" w:rsidRPr="00BC0D45" w:rsidRDefault="00894EF5">
      <w:pPr>
        <w:rPr>
          <w:rFonts w:ascii="Arial" w:eastAsia="Times New Roman" w:hAnsi="Arial" w:cs="Arial"/>
        </w:rPr>
      </w:pPr>
      <w:r w:rsidRPr="00BC0D45">
        <w:rPr>
          <w:rFonts w:ascii="Arial" w:eastAsia="Times New Roman" w:hAnsi="Arial" w:cs="Arial"/>
          <w:i/>
        </w:rPr>
        <w:t xml:space="preserve">Corpi disobbedienti. La cultura visiva del materno nel XX secolo – </w:t>
      </w:r>
      <w:proofErr w:type="spellStart"/>
      <w:r w:rsidRPr="00BC0D45">
        <w:rPr>
          <w:rFonts w:ascii="Arial" w:eastAsia="Times New Roman" w:hAnsi="Arial" w:cs="Arial"/>
        </w:rPr>
        <w:t>lecture</w:t>
      </w:r>
      <w:proofErr w:type="spellEnd"/>
      <w:r w:rsidRPr="00BC0D45">
        <w:rPr>
          <w:rFonts w:ascii="Arial" w:eastAsia="Times New Roman" w:hAnsi="Arial" w:cs="Arial"/>
        </w:rPr>
        <w:t xml:space="preserve"> (</w:t>
      </w:r>
      <w:r w:rsidR="00B11420" w:rsidRPr="00BC0D45">
        <w:rPr>
          <w:rFonts w:ascii="Arial" w:eastAsia="Times New Roman" w:hAnsi="Arial" w:cs="Arial"/>
        </w:rPr>
        <w:t>ENG</w:t>
      </w:r>
      <w:r w:rsidRPr="00BC0D45">
        <w:rPr>
          <w:rFonts w:ascii="Arial" w:eastAsia="Times New Roman" w:hAnsi="Arial" w:cs="Arial"/>
        </w:rPr>
        <w:t>) @</w:t>
      </w:r>
      <w:r w:rsidRPr="00BC0D45">
        <w:rPr>
          <w:rFonts w:ascii="Arial" w:eastAsia="Times New Roman" w:hAnsi="Arial" w:cs="Arial"/>
          <w:b/>
        </w:rPr>
        <w:t>auditorium</w:t>
      </w:r>
    </w:p>
    <w:p w14:paraId="0000000D" w14:textId="0E6A772D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18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00 – 18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 xml:space="preserve">20 </w:t>
      </w:r>
      <w:r w:rsidR="00894EF5" w:rsidRPr="00BC0D45">
        <w:rPr>
          <w:rFonts w:ascii="Arial" w:eastAsia="Times New Roman" w:hAnsi="Arial" w:cs="Arial"/>
        </w:rPr>
        <w:t xml:space="preserve">Giulia Beatrice, </w:t>
      </w:r>
      <w:proofErr w:type="spellStart"/>
      <w:r w:rsidR="00894EF5" w:rsidRPr="00BC0D45">
        <w:rPr>
          <w:rFonts w:ascii="Arial" w:eastAsia="Times New Roman" w:hAnsi="Arial" w:cs="Arial"/>
        </w:rPr>
        <w:t>Bibliotheca</w:t>
      </w:r>
      <w:proofErr w:type="spellEnd"/>
      <w:r w:rsidR="00894EF5" w:rsidRPr="00BC0D45">
        <w:rPr>
          <w:rFonts w:ascii="Arial" w:eastAsia="Times New Roman" w:hAnsi="Arial" w:cs="Arial"/>
        </w:rPr>
        <w:t xml:space="preserve"> Hertziana – Max Planck Institut </w:t>
      </w:r>
      <w:proofErr w:type="spellStart"/>
      <w:r w:rsidR="00894EF5" w:rsidRPr="00BC0D45">
        <w:rPr>
          <w:rFonts w:ascii="Arial" w:eastAsia="Times New Roman" w:hAnsi="Arial" w:cs="Arial"/>
        </w:rPr>
        <w:t>für</w:t>
      </w:r>
      <w:proofErr w:type="spellEnd"/>
      <w:r w:rsidR="00894EF5" w:rsidRPr="00BC0D45">
        <w:rPr>
          <w:rFonts w:ascii="Arial" w:eastAsia="Times New Roman" w:hAnsi="Arial" w:cs="Arial"/>
        </w:rPr>
        <w:t xml:space="preserve"> </w:t>
      </w:r>
      <w:proofErr w:type="spellStart"/>
      <w:r w:rsidR="00894EF5" w:rsidRPr="00BC0D45">
        <w:rPr>
          <w:rFonts w:ascii="Arial" w:eastAsia="Times New Roman" w:hAnsi="Arial" w:cs="Arial"/>
        </w:rPr>
        <w:t>Kunstgeschichte</w:t>
      </w:r>
      <w:proofErr w:type="spellEnd"/>
    </w:p>
    <w:p w14:paraId="0000000E" w14:textId="56DA0884" w:rsidR="00DB6286" w:rsidRPr="00BC0D45" w:rsidRDefault="00894EF5">
      <w:pPr>
        <w:rPr>
          <w:rFonts w:ascii="Arial" w:eastAsia="Times New Roman" w:hAnsi="Arial" w:cs="Arial"/>
          <w:b/>
        </w:rPr>
      </w:pPr>
      <w:r w:rsidRPr="00BC0D45">
        <w:rPr>
          <w:rFonts w:ascii="Arial" w:eastAsia="Times New Roman" w:hAnsi="Arial" w:cs="Arial"/>
          <w:i/>
        </w:rPr>
        <w:t>Propaganda d'avanguardia. Colonialismo e futurismo</w:t>
      </w:r>
      <w:r w:rsidRPr="00BC0D45">
        <w:rPr>
          <w:rFonts w:ascii="Arial" w:eastAsia="Times New Roman" w:hAnsi="Arial" w:cs="Arial"/>
        </w:rPr>
        <w:t xml:space="preserve"> – </w:t>
      </w:r>
      <w:proofErr w:type="spellStart"/>
      <w:r w:rsidRPr="00BC0D45">
        <w:rPr>
          <w:rFonts w:ascii="Arial" w:eastAsia="Times New Roman" w:hAnsi="Arial" w:cs="Arial"/>
        </w:rPr>
        <w:t>lecture</w:t>
      </w:r>
      <w:proofErr w:type="spellEnd"/>
      <w:r w:rsidRPr="00BC0D45">
        <w:rPr>
          <w:rFonts w:ascii="Arial" w:eastAsia="Times New Roman" w:hAnsi="Arial" w:cs="Arial"/>
        </w:rPr>
        <w:t xml:space="preserve"> (</w:t>
      </w:r>
      <w:r w:rsidR="00B11420" w:rsidRPr="00BC0D45">
        <w:rPr>
          <w:rFonts w:ascii="Arial" w:eastAsia="Times New Roman" w:hAnsi="Arial" w:cs="Arial"/>
        </w:rPr>
        <w:t>ENG</w:t>
      </w:r>
      <w:r w:rsidRPr="00BC0D45">
        <w:rPr>
          <w:rFonts w:ascii="Arial" w:eastAsia="Times New Roman" w:hAnsi="Arial" w:cs="Arial"/>
        </w:rPr>
        <w:t>) @</w:t>
      </w:r>
      <w:r w:rsidRPr="00BC0D45">
        <w:rPr>
          <w:rFonts w:ascii="Arial" w:eastAsia="Times New Roman" w:hAnsi="Arial" w:cs="Arial"/>
          <w:b/>
        </w:rPr>
        <w:t xml:space="preserve">auditorium </w:t>
      </w:r>
    </w:p>
    <w:p w14:paraId="0000000F" w14:textId="7189CE7C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lastRenderedPageBreak/>
        <w:t xml:space="preserve">ore </w:t>
      </w:r>
      <w:r w:rsidR="00894EF5" w:rsidRPr="00BC0D45">
        <w:rPr>
          <w:rFonts w:ascii="Arial" w:eastAsia="Times New Roman" w:hAnsi="Arial" w:cs="Arial"/>
          <w:b/>
        </w:rPr>
        <w:t>18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30 – 18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50</w:t>
      </w:r>
      <w:r w:rsidR="00894EF5" w:rsidRPr="00BC0D45">
        <w:rPr>
          <w:rFonts w:ascii="Arial" w:eastAsia="Times New Roman" w:hAnsi="Arial" w:cs="Arial"/>
        </w:rPr>
        <w:t xml:space="preserve"> Vicente Funes, Real Academia de </w:t>
      </w:r>
      <w:proofErr w:type="spellStart"/>
      <w:r w:rsidR="00894EF5" w:rsidRPr="00BC0D45">
        <w:rPr>
          <w:rFonts w:ascii="Arial" w:eastAsia="Times New Roman" w:hAnsi="Arial" w:cs="Arial"/>
        </w:rPr>
        <w:t>España</w:t>
      </w:r>
      <w:proofErr w:type="spellEnd"/>
      <w:r w:rsidR="00894EF5" w:rsidRPr="00BC0D45">
        <w:rPr>
          <w:rFonts w:ascii="Arial" w:eastAsia="Times New Roman" w:hAnsi="Arial" w:cs="Arial"/>
        </w:rPr>
        <w:t xml:space="preserve"> en Roma</w:t>
      </w:r>
    </w:p>
    <w:p w14:paraId="00000010" w14:textId="205C94C8" w:rsidR="00DB6286" w:rsidRPr="00BC0D45" w:rsidRDefault="00894EF5">
      <w:pPr>
        <w:rPr>
          <w:rFonts w:ascii="Arial" w:eastAsia="Times New Roman" w:hAnsi="Arial" w:cs="Arial"/>
        </w:rPr>
      </w:pPr>
      <w:r w:rsidRPr="00BC0D45">
        <w:rPr>
          <w:rFonts w:ascii="Arial" w:eastAsia="Times New Roman" w:hAnsi="Arial" w:cs="Arial"/>
          <w:i/>
        </w:rPr>
        <w:t xml:space="preserve">El </w:t>
      </w:r>
      <w:proofErr w:type="spellStart"/>
      <w:r w:rsidRPr="00BC0D45">
        <w:rPr>
          <w:rFonts w:ascii="Arial" w:eastAsia="Times New Roman" w:hAnsi="Arial" w:cs="Arial"/>
          <w:i/>
        </w:rPr>
        <w:t>cómic</w:t>
      </w:r>
      <w:proofErr w:type="spellEnd"/>
      <w:r w:rsidRPr="00BC0D45">
        <w:rPr>
          <w:rFonts w:ascii="Arial" w:eastAsia="Times New Roman" w:hAnsi="Arial" w:cs="Arial"/>
          <w:i/>
        </w:rPr>
        <w:t xml:space="preserve"> </w:t>
      </w:r>
      <w:proofErr w:type="spellStart"/>
      <w:r w:rsidRPr="00BC0D45">
        <w:rPr>
          <w:rFonts w:ascii="Arial" w:eastAsia="Times New Roman" w:hAnsi="Arial" w:cs="Arial"/>
          <w:i/>
        </w:rPr>
        <w:t>sumiso</w:t>
      </w:r>
      <w:proofErr w:type="spellEnd"/>
      <w:r w:rsidR="00BC0D45">
        <w:rPr>
          <w:rFonts w:ascii="Arial" w:eastAsia="Times New Roman" w:hAnsi="Arial" w:cs="Arial"/>
          <w:i/>
        </w:rPr>
        <w:t>.</w:t>
      </w:r>
      <w:r w:rsidRPr="00BC0D45">
        <w:rPr>
          <w:rFonts w:ascii="Arial" w:eastAsia="Times New Roman" w:hAnsi="Arial" w:cs="Arial"/>
          <w:i/>
        </w:rPr>
        <w:t xml:space="preserve"> cultura </w:t>
      </w:r>
      <w:proofErr w:type="spellStart"/>
      <w:r w:rsidRPr="00BC0D45">
        <w:rPr>
          <w:rFonts w:ascii="Arial" w:eastAsia="Times New Roman" w:hAnsi="Arial" w:cs="Arial"/>
          <w:i/>
        </w:rPr>
        <w:t>popular</w:t>
      </w:r>
      <w:proofErr w:type="spellEnd"/>
      <w:r w:rsidRPr="00BC0D45">
        <w:rPr>
          <w:rFonts w:ascii="Arial" w:eastAsia="Times New Roman" w:hAnsi="Arial" w:cs="Arial"/>
          <w:i/>
        </w:rPr>
        <w:t xml:space="preserve"> al </w:t>
      </w:r>
      <w:proofErr w:type="spellStart"/>
      <w:r w:rsidRPr="00BC0D45">
        <w:rPr>
          <w:rFonts w:ascii="Arial" w:eastAsia="Times New Roman" w:hAnsi="Arial" w:cs="Arial"/>
          <w:i/>
        </w:rPr>
        <w:t>servicio</w:t>
      </w:r>
      <w:proofErr w:type="spellEnd"/>
      <w:r w:rsidRPr="00BC0D45">
        <w:rPr>
          <w:rFonts w:ascii="Arial" w:eastAsia="Times New Roman" w:hAnsi="Arial" w:cs="Arial"/>
          <w:i/>
        </w:rPr>
        <w:t xml:space="preserve"> del </w:t>
      </w:r>
      <w:proofErr w:type="spellStart"/>
      <w:r w:rsidRPr="00BC0D45">
        <w:rPr>
          <w:rFonts w:ascii="Arial" w:eastAsia="Times New Roman" w:hAnsi="Arial" w:cs="Arial"/>
          <w:i/>
        </w:rPr>
        <w:t>discurso</w:t>
      </w:r>
      <w:proofErr w:type="spellEnd"/>
      <w:r w:rsidRPr="00BC0D45">
        <w:rPr>
          <w:rFonts w:ascii="Arial" w:eastAsia="Times New Roman" w:hAnsi="Arial" w:cs="Arial"/>
          <w:i/>
        </w:rPr>
        <w:t xml:space="preserve"> totalitario – </w:t>
      </w:r>
      <w:proofErr w:type="spellStart"/>
      <w:r w:rsidRPr="00BC0D45">
        <w:rPr>
          <w:rFonts w:ascii="Arial" w:eastAsia="Times New Roman" w:hAnsi="Arial" w:cs="Arial"/>
        </w:rPr>
        <w:t>lecture</w:t>
      </w:r>
      <w:proofErr w:type="spellEnd"/>
      <w:r w:rsidRPr="00BC0D45">
        <w:rPr>
          <w:rFonts w:ascii="Arial" w:eastAsia="Times New Roman" w:hAnsi="Arial" w:cs="Arial"/>
        </w:rPr>
        <w:t xml:space="preserve"> (SPA) @</w:t>
      </w:r>
      <w:r w:rsidRPr="00BC0D45">
        <w:rPr>
          <w:rFonts w:ascii="Arial" w:eastAsia="Times New Roman" w:hAnsi="Arial" w:cs="Arial"/>
          <w:b/>
        </w:rPr>
        <w:t>auditorium</w:t>
      </w:r>
    </w:p>
    <w:p w14:paraId="00000011" w14:textId="2DE10B75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19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00 – 19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45</w:t>
      </w:r>
      <w:r w:rsidR="00894EF5" w:rsidRPr="00BC0D45">
        <w:rPr>
          <w:rFonts w:ascii="Arial" w:eastAsia="Times New Roman" w:hAnsi="Arial" w:cs="Arial"/>
        </w:rPr>
        <w:t xml:space="preserve"> Stefan Kaegi / Rimini </w:t>
      </w:r>
      <w:proofErr w:type="spellStart"/>
      <w:r w:rsidR="00894EF5" w:rsidRPr="00BC0D45">
        <w:rPr>
          <w:rFonts w:ascii="Arial" w:eastAsia="Times New Roman" w:hAnsi="Arial" w:cs="Arial"/>
        </w:rPr>
        <w:t>Protokoll</w:t>
      </w:r>
      <w:proofErr w:type="spellEnd"/>
      <w:r w:rsidR="00894EF5" w:rsidRPr="00BC0D45">
        <w:rPr>
          <w:rFonts w:ascii="Arial" w:eastAsia="Times New Roman" w:hAnsi="Arial" w:cs="Arial"/>
        </w:rPr>
        <w:t>, Accademia Tedesca di Roma Villa Massimo</w:t>
      </w:r>
    </w:p>
    <w:p w14:paraId="00000012" w14:textId="1EBA0602" w:rsidR="00DB6286" w:rsidRPr="00BC0D45" w:rsidRDefault="00894EF5">
      <w:pPr>
        <w:rPr>
          <w:rFonts w:ascii="Arial" w:eastAsia="Times New Roman" w:hAnsi="Arial" w:cs="Arial"/>
          <w:lang w:val="en-US"/>
        </w:rPr>
      </w:pPr>
      <w:r w:rsidRPr="00BC0D45">
        <w:rPr>
          <w:rFonts w:ascii="Arial" w:eastAsia="Times New Roman" w:hAnsi="Arial" w:cs="Arial"/>
          <w:i/>
          <w:lang w:val="en-US"/>
        </w:rPr>
        <w:t>All kinds of brains</w:t>
      </w:r>
      <w:r w:rsidRPr="00BC0D45">
        <w:rPr>
          <w:rFonts w:ascii="Arial" w:eastAsia="Times New Roman" w:hAnsi="Arial" w:cs="Arial"/>
          <w:lang w:val="en-US"/>
        </w:rPr>
        <w:t xml:space="preserve"> – lecture e screening (ENG) @</w:t>
      </w:r>
      <w:r w:rsidRPr="00BC0D45">
        <w:rPr>
          <w:rFonts w:ascii="Arial" w:eastAsia="Times New Roman" w:hAnsi="Arial" w:cs="Arial"/>
          <w:b/>
          <w:lang w:val="en-US"/>
        </w:rPr>
        <w:t>auditorium</w:t>
      </w:r>
      <w:r w:rsidRPr="00BC0D45">
        <w:rPr>
          <w:rFonts w:ascii="Arial" w:eastAsia="Times New Roman" w:hAnsi="Arial" w:cs="Arial"/>
          <w:lang w:val="en-US"/>
        </w:rPr>
        <w:t xml:space="preserve">  </w:t>
      </w:r>
    </w:p>
    <w:p w14:paraId="00000013" w14:textId="41F5F4E2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19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45 – 20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 xml:space="preserve">30 </w:t>
      </w:r>
      <w:r w:rsidR="00894EF5" w:rsidRPr="00BC0D45">
        <w:rPr>
          <w:rFonts w:ascii="Arial" w:eastAsia="Times New Roman" w:hAnsi="Arial" w:cs="Arial"/>
        </w:rPr>
        <w:t>break</w:t>
      </w:r>
    </w:p>
    <w:p w14:paraId="00000014" w14:textId="6F09A5EC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20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30 – 21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 xml:space="preserve">00 </w:t>
      </w:r>
      <w:r w:rsidR="00894EF5" w:rsidRPr="00BC0D45">
        <w:rPr>
          <w:rFonts w:ascii="Arial" w:eastAsia="Times New Roman" w:hAnsi="Arial" w:cs="Arial"/>
        </w:rPr>
        <w:t xml:space="preserve">Hans </w:t>
      </w:r>
      <w:proofErr w:type="spellStart"/>
      <w:r w:rsidR="00894EF5" w:rsidRPr="00BC0D45">
        <w:rPr>
          <w:rFonts w:ascii="Arial" w:eastAsia="Times New Roman" w:hAnsi="Arial" w:cs="Arial"/>
        </w:rPr>
        <w:t>Thomalla</w:t>
      </w:r>
      <w:proofErr w:type="spellEnd"/>
      <w:r w:rsidR="00894EF5" w:rsidRPr="00BC0D45">
        <w:rPr>
          <w:rFonts w:ascii="Arial" w:eastAsia="Times New Roman" w:hAnsi="Arial" w:cs="Arial"/>
        </w:rPr>
        <w:t>, Accademia Tedesca di Roma Villa Massimo</w:t>
      </w:r>
    </w:p>
    <w:p w14:paraId="00000015" w14:textId="7984D25A" w:rsidR="00DB6286" w:rsidRPr="00BC0D45" w:rsidRDefault="00894EF5">
      <w:pPr>
        <w:rPr>
          <w:rFonts w:ascii="Arial" w:eastAsia="Times New Roman" w:hAnsi="Arial" w:cs="Arial"/>
        </w:rPr>
      </w:pPr>
      <w:r w:rsidRPr="00BC0D45">
        <w:rPr>
          <w:rFonts w:ascii="Arial" w:eastAsia="Times New Roman" w:hAnsi="Arial" w:cs="Arial"/>
          <w:i/>
        </w:rPr>
        <w:t xml:space="preserve">Third </w:t>
      </w:r>
      <w:proofErr w:type="spellStart"/>
      <w:r w:rsidRPr="00BC0D45">
        <w:rPr>
          <w:rFonts w:ascii="Arial" w:eastAsia="Times New Roman" w:hAnsi="Arial" w:cs="Arial"/>
          <w:i/>
        </w:rPr>
        <w:t>Coast</w:t>
      </w:r>
      <w:proofErr w:type="spellEnd"/>
      <w:r w:rsidRPr="00BC0D45">
        <w:rPr>
          <w:rFonts w:ascii="Arial" w:eastAsia="Times New Roman" w:hAnsi="Arial" w:cs="Arial"/>
          <w:i/>
        </w:rPr>
        <w:t xml:space="preserve"> </w:t>
      </w:r>
      <w:proofErr w:type="spellStart"/>
      <w:r w:rsidRPr="00BC0D45">
        <w:rPr>
          <w:rFonts w:ascii="Arial" w:eastAsia="Times New Roman" w:hAnsi="Arial" w:cs="Arial"/>
          <w:i/>
        </w:rPr>
        <w:t>Lullaby</w:t>
      </w:r>
      <w:proofErr w:type="spellEnd"/>
      <w:r w:rsidRPr="00BC0D45">
        <w:rPr>
          <w:rFonts w:ascii="Arial" w:eastAsia="Times New Roman" w:hAnsi="Arial" w:cs="Arial"/>
        </w:rPr>
        <w:t xml:space="preserve"> – composizione per quartetto di percussioni eseguita da Blow Up </w:t>
      </w:r>
      <w:proofErr w:type="spellStart"/>
      <w:r w:rsidRPr="00BC0D45">
        <w:rPr>
          <w:rFonts w:ascii="Arial" w:eastAsia="Times New Roman" w:hAnsi="Arial" w:cs="Arial"/>
        </w:rPr>
        <w:t>Percussion</w:t>
      </w:r>
      <w:proofErr w:type="spellEnd"/>
      <w:r w:rsidRPr="00BC0D45">
        <w:rPr>
          <w:rFonts w:ascii="Arial" w:eastAsia="Times New Roman" w:hAnsi="Arial" w:cs="Arial"/>
        </w:rPr>
        <w:t xml:space="preserve"> @</w:t>
      </w:r>
      <w:r w:rsidRPr="00BC0D45">
        <w:rPr>
          <w:rFonts w:ascii="Arial" w:eastAsia="Times New Roman" w:hAnsi="Arial" w:cs="Arial"/>
          <w:b/>
        </w:rPr>
        <w:t>tetto dell’auditorium</w:t>
      </w:r>
      <w:r w:rsidRPr="00BC0D45">
        <w:rPr>
          <w:rFonts w:ascii="Arial" w:eastAsia="Times New Roman" w:hAnsi="Arial" w:cs="Arial"/>
        </w:rPr>
        <w:t xml:space="preserve"> </w:t>
      </w:r>
    </w:p>
    <w:p w14:paraId="00000016" w14:textId="6C42EDEF" w:rsidR="00DB6286" w:rsidRPr="00BC0D45" w:rsidRDefault="00BC0D45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ore </w:t>
      </w:r>
      <w:r w:rsidR="00894EF5" w:rsidRPr="00BC0D45">
        <w:rPr>
          <w:rFonts w:ascii="Arial" w:eastAsia="Times New Roman" w:hAnsi="Arial" w:cs="Arial"/>
          <w:b/>
          <w:lang w:val="en-US"/>
        </w:rPr>
        <w:t>21</w:t>
      </w:r>
      <w:r>
        <w:rPr>
          <w:rFonts w:ascii="Arial" w:eastAsia="Times New Roman" w:hAnsi="Arial" w:cs="Arial"/>
          <w:b/>
          <w:lang w:val="en-US"/>
        </w:rPr>
        <w:t>.</w:t>
      </w:r>
      <w:r w:rsidR="00894EF5" w:rsidRPr="00BC0D45">
        <w:rPr>
          <w:rFonts w:ascii="Arial" w:eastAsia="Times New Roman" w:hAnsi="Arial" w:cs="Arial"/>
          <w:b/>
          <w:lang w:val="en-US"/>
        </w:rPr>
        <w:t>15 – 21</w:t>
      </w:r>
      <w:r>
        <w:rPr>
          <w:rFonts w:ascii="Arial" w:eastAsia="Times New Roman" w:hAnsi="Arial" w:cs="Arial"/>
          <w:b/>
          <w:lang w:val="en-US"/>
        </w:rPr>
        <w:t>.</w:t>
      </w:r>
      <w:r w:rsidR="00894EF5" w:rsidRPr="00BC0D45">
        <w:rPr>
          <w:rFonts w:ascii="Arial" w:eastAsia="Times New Roman" w:hAnsi="Arial" w:cs="Arial"/>
          <w:b/>
          <w:lang w:val="en-US"/>
        </w:rPr>
        <w:t>45</w:t>
      </w:r>
      <w:r w:rsidR="00894EF5" w:rsidRPr="00BC0D45">
        <w:rPr>
          <w:rFonts w:ascii="Arial" w:eastAsia="Times New Roman" w:hAnsi="Arial" w:cs="Arial"/>
          <w:lang w:val="en-US"/>
        </w:rPr>
        <w:t xml:space="preserve"> Jen Shyu, American Academy of Rome</w:t>
      </w:r>
    </w:p>
    <w:p w14:paraId="00000017" w14:textId="77777777" w:rsidR="00DB6286" w:rsidRPr="00BC0D45" w:rsidRDefault="00894EF5">
      <w:pPr>
        <w:rPr>
          <w:rFonts w:ascii="Arial" w:eastAsia="Times New Roman" w:hAnsi="Arial" w:cs="Arial"/>
          <w:lang w:val="en-US"/>
        </w:rPr>
      </w:pPr>
      <w:r w:rsidRPr="00BC0D45">
        <w:rPr>
          <w:rFonts w:ascii="Arial" w:eastAsia="Times New Roman" w:hAnsi="Arial" w:cs="Arial"/>
          <w:i/>
          <w:lang w:val="en-US"/>
        </w:rPr>
        <w:t xml:space="preserve">The Missing of the Future </w:t>
      </w:r>
      <w:r w:rsidRPr="00BC0D45">
        <w:rPr>
          <w:rFonts w:ascii="Arial" w:eastAsia="Times New Roman" w:hAnsi="Arial" w:cs="Arial"/>
          <w:lang w:val="en-US"/>
        </w:rPr>
        <w:t xml:space="preserve">– </w:t>
      </w:r>
      <w:proofErr w:type="spellStart"/>
      <w:r w:rsidRPr="00BC0D45">
        <w:rPr>
          <w:rFonts w:ascii="Arial" w:eastAsia="Times New Roman" w:hAnsi="Arial" w:cs="Arial"/>
          <w:lang w:val="en-US"/>
        </w:rPr>
        <w:t>dramma</w:t>
      </w:r>
      <w:proofErr w:type="spellEnd"/>
      <w:r w:rsidRPr="00BC0D4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C0D45">
        <w:rPr>
          <w:rFonts w:ascii="Arial" w:eastAsia="Times New Roman" w:hAnsi="Arial" w:cs="Arial"/>
          <w:lang w:val="en-US"/>
        </w:rPr>
        <w:t>rituale</w:t>
      </w:r>
      <w:proofErr w:type="spellEnd"/>
      <w:r w:rsidRPr="00BC0D4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C0D45">
        <w:rPr>
          <w:rFonts w:ascii="Arial" w:eastAsia="Times New Roman" w:hAnsi="Arial" w:cs="Arial"/>
          <w:lang w:val="en-US"/>
        </w:rPr>
        <w:t>polistrumentale</w:t>
      </w:r>
      <w:proofErr w:type="spellEnd"/>
      <w:r w:rsidRPr="00BC0D45">
        <w:rPr>
          <w:rFonts w:ascii="Arial" w:eastAsia="Times New Roman" w:hAnsi="Arial" w:cs="Arial"/>
          <w:lang w:val="en-US"/>
        </w:rPr>
        <w:t xml:space="preserve"> @</w:t>
      </w:r>
      <w:r w:rsidRPr="00BC0D45">
        <w:rPr>
          <w:rFonts w:ascii="Arial" w:eastAsia="Times New Roman" w:hAnsi="Arial" w:cs="Arial"/>
          <w:b/>
          <w:lang w:val="en-US"/>
        </w:rPr>
        <w:t>foyer</w:t>
      </w:r>
      <w:r w:rsidRPr="00BC0D45">
        <w:rPr>
          <w:rFonts w:ascii="Arial" w:eastAsia="Times New Roman" w:hAnsi="Arial" w:cs="Arial"/>
          <w:lang w:val="en-US"/>
        </w:rPr>
        <w:t xml:space="preserve"> </w:t>
      </w:r>
    </w:p>
    <w:p w14:paraId="00000018" w14:textId="65FE4B65" w:rsidR="00DB6286" w:rsidRPr="00BC0D45" w:rsidRDefault="00BC0D45">
      <w:p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ore </w:t>
      </w:r>
      <w:r w:rsidR="00894EF5" w:rsidRPr="00BC0D45">
        <w:rPr>
          <w:rFonts w:ascii="Arial" w:eastAsia="Times New Roman" w:hAnsi="Arial" w:cs="Arial"/>
          <w:b/>
          <w:lang w:val="en-US"/>
        </w:rPr>
        <w:t>22</w:t>
      </w:r>
      <w:r>
        <w:rPr>
          <w:rFonts w:ascii="Arial" w:eastAsia="Times New Roman" w:hAnsi="Arial" w:cs="Arial"/>
          <w:b/>
          <w:lang w:val="en-US"/>
        </w:rPr>
        <w:t>.</w:t>
      </w:r>
      <w:r w:rsidR="00894EF5" w:rsidRPr="00BC0D45">
        <w:rPr>
          <w:rFonts w:ascii="Arial" w:eastAsia="Times New Roman" w:hAnsi="Arial" w:cs="Arial"/>
          <w:b/>
          <w:lang w:val="en-US"/>
        </w:rPr>
        <w:t>00 – 22</w:t>
      </w:r>
      <w:r>
        <w:rPr>
          <w:rFonts w:ascii="Arial" w:eastAsia="Times New Roman" w:hAnsi="Arial" w:cs="Arial"/>
          <w:b/>
          <w:lang w:val="en-US"/>
        </w:rPr>
        <w:t>.</w:t>
      </w:r>
      <w:r w:rsidR="00894EF5" w:rsidRPr="00BC0D45">
        <w:rPr>
          <w:rFonts w:ascii="Arial" w:eastAsia="Times New Roman" w:hAnsi="Arial" w:cs="Arial"/>
          <w:b/>
          <w:lang w:val="en-US"/>
        </w:rPr>
        <w:t xml:space="preserve">30 </w:t>
      </w:r>
      <w:r w:rsidR="00894EF5" w:rsidRPr="00BC0D45">
        <w:rPr>
          <w:rFonts w:ascii="Arial" w:eastAsia="Times New Roman" w:hAnsi="Arial" w:cs="Arial"/>
          <w:lang w:val="en-US"/>
        </w:rPr>
        <w:t xml:space="preserve">Jonah </w:t>
      </w:r>
      <w:proofErr w:type="spellStart"/>
      <w:r w:rsidR="00894EF5" w:rsidRPr="00BC0D45">
        <w:rPr>
          <w:rFonts w:ascii="Arial" w:eastAsia="Times New Roman" w:hAnsi="Arial" w:cs="Arial"/>
          <w:lang w:val="en-US"/>
        </w:rPr>
        <w:t>Nuoja</w:t>
      </w:r>
      <w:proofErr w:type="spellEnd"/>
      <w:r w:rsidR="00894EF5" w:rsidRPr="00BC0D45">
        <w:rPr>
          <w:rFonts w:ascii="Arial" w:eastAsia="Times New Roman" w:hAnsi="Arial" w:cs="Arial"/>
          <w:lang w:val="en-US"/>
        </w:rPr>
        <w:t xml:space="preserve"> Luo Haven, American Academy of Rome</w:t>
      </w:r>
    </w:p>
    <w:p w14:paraId="00000019" w14:textId="77777777" w:rsidR="00DB6286" w:rsidRPr="00BC0D45" w:rsidRDefault="00894EF5">
      <w:pPr>
        <w:rPr>
          <w:rFonts w:ascii="Arial" w:eastAsia="Times New Roman" w:hAnsi="Arial" w:cs="Arial"/>
        </w:rPr>
      </w:pPr>
      <w:proofErr w:type="spellStart"/>
      <w:r w:rsidRPr="00BC0D45">
        <w:rPr>
          <w:rFonts w:ascii="Arial" w:eastAsia="Roboto" w:hAnsi="Arial" w:cs="Arial"/>
          <w:i/>
        </w:rPr>
        <w:t>t</w:t>
      </w:r>
      <w:r w:rsidRPr="00BC0D45">
        <w:rPr>
          <w:rFonts w:ascii="Arial" w:eastAsia="Times New Roman" w:hAnsi="Arial" w:cs="Arial"/>
          <w:i/>
        </w:rPr>
        <w:t>hree</w:t>
      </w:r>
      <w:proofErr w:type="spellEnd"/>
      <w:r w:rsidRPr="00BC0D45">
        <w:rPr>
          <w:rFonts w:ascii="Arial" w:eastAsia="Times New Roman" w:hAnsi="Arial" w:cs="Arial"/>
          <w:i/>
        </w:rPr>
        <w:t xml:space="preserve"> heads and </w:t>
      </w:r>
      <w:proofErr w:type="spellStart"/>
      <w:r w:rsidRPr="00BC0D45">
        <w:rPr>
          <w:rFonts w:ascii="Arial" w:eastAsia="Times New Roman" w:hAnsi="Arial" w:cs="Arial"/>
          <w:i/>
        </w:rPr>
        <w:t>six</w:t>
      </w:r>
      <w:proofErr w:type="spellEnd"/>
      <w:r w:rsidRPr="00BC0D45">
        <w:rPr>
          <w:rFonts w:ascii="Arial" w:eastAsia="Times New Roman" w:hAnsi="Arial" w:cs="Arial"/>
          <w:i/>
        </w:rPr>
        <w:t xml:space="preserve"> </w:t>
      </w:r>
      <w:proofErr w:type="spellStart"/>
      <w:r w:rsidRPr="00BC0D45">
        <w:rPr>
          <w:rFonts w:ascii="Arial" w:eastAsia="Times New Roman" w:hAnsi="Arial" w:cs="Arial"/>
          <w:i/>
        </w:rPr>
        <w:t>arms</w:t>
      </w:r>
      <w:proofErr w:type="spellEnd"/>
      <w:r w:rsidRPr="00BC0D45">
        <w:rPr>
          <w:rFonts w:ascii="Arial" w:eastAsia="Roboto" w:hAnsi="Arial" w:cs="Arial"/>
        </w:rPr>
        <w:t xml:space="preserve"> – </w:t>
      </w:r>
      <w:r w:rsidRPr="00BC0D45">
        <w:rPr>
          <w:rFonts w:ascii="Arial" w:eastAsia="Times New Roman" w:hAnsi="Arial" w:cs="Arial"/>
        </w:rPr>
        <w:t>improvvisazione solista al pianoforte @</w:t>
      </w:r>
      <w:r w:rsidRPr="00BC0D45">
        <w:rPr>
          <w:rFonts w:ascii="Arial" w:eastAsia="Times New Roman" w:hAnsi="Arial" w:cs="Arial"/>
          <w:b/>
        </w:rPr>
        <w:t>galleria vetrata</w:t>
      </w:r>
      <w:r w:rsidRPr="00BC0D45">
        <w:rPr>
          <w:rFonts w:ascii="Arial" w:eastAsia="Times New Roman" w:hAnsi="Arial" w:cs="Arial"/>
        </w:rPr>
        <w:t xml:space="preserve"> </w:t>
      </w:r>
    </w:p>
    <w:p w14:paraId="0000001A" w14:textId="46E215E7" w:rsidR="00DB6286" w:rsidRPr="00BC0D45" w:rsidRDefault="00BC0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ore </w:t>
      </w:r>
      <w:r w:rsidR="00894EF5" w:rsidRPr="00BC0D45">
        <w:rPr>
          <w:rFonts w:ascii="Arial" w:eastAsia="Times New Roman" w:hAnsi="Arial" w:cs="Arial"/>
          <w:b/>
        </w:rPr>
        <w:t>22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45 – 00</w:t>
      </w:r>
      <w:r>
        <w:rPr>
          <w:rFonts w:ascii="Arial" w:eastAsia="Times New Roman" w:hAnsi="Arial" w:cs="Arial"/>
          <w:b/>
        </w:rPr>
        <w:t>.</w:t>
      </w:r>
      <w:r w:rsidR="00894EF5" w:rsidRPr="00BC0D45">
        <w:rPr>
          <w:rFonts w:ascii="Arial" w:eastAsia="Times New Roman" w:hAnsi="Arial" w:cs="Arial"/>
          <w:b/>
        </w:rPr>
        <w:t>15</w:t>
      </w:r>
      <w:r w:rsidR="00894EF5" w:rsidRPr="00BC0D45">
        <w:rPr>
          <w:rFonts w:ascii="Arial" w:eastAsia="Times New Roman" w:hAnsi="Arial" w:cs="Arial"/>
        </w:rPr>
        <w:t xml:space="preserve"> Mira Vivian – dj set @</w:t>
      </w:r>
      <w:r w:rsidR="00894EF5" w:rsidRPr="00BC0D45">
        <w:rPr>
          <w:rFonts w:ascii="Arial" w:eastAsia="Times New Roman" w:hAnsi="Arial" w:cs="Arial"/>
          <w:b/>
        </w:rPr>
        <w:t>foyer</w:t>
      </w:r>
      <w:r w:rsidR="00894EF5" w:rsidRPr="00BC0D45">
        <w:rPr>
          <w:rFonts w:ascii="Arial" w:eastAsia="Times New Roman" w:hAnsi="Arial" w:cs="Arial"/>
        </w:rPr>
        <w:t xml:space="preserve"> </w:t>
      </w:r>
    </w:p>
    <w:p w14:paraId="7AC974E8" w14:textId="77777777" w:rsidR="0014748E" w:rsidRPr="00BC0D45" w:rsidRDefault="0014748E">
      <w:pPr>
        <w:spacing w:after="0" w:line="276" w:lineRule="auto"/>
        <w:rPr>
          <w:rFonts w:ascii="Arial" w:eastAsia="Times New Roman" w:hAnsi="Arial" w:cs="Arial"/>
          <w:color w:val="141413"/>
          <w:shd w:val="clear" w:color="auto" w:fill="F4CCCC"/>
        </w:rPr>
      </w:pPr>
    </w:p>
    <w:p w14:paraId="0000001F" w14:textId="77777777" w:rsidR="00DB6286" w:rsidRPr="00BC0D45" w:rsidRDefault="00DB6286">
      <w:pPr>
        <w:rPr>
          <w:rFonts w:ascii="Arial" w:eastAsia="Times New Roman" w:hAnsi="Arial" w:cs="Arial"/>
          <w:b/>
          <w:u w:val="single"/>
          <w:lang w:val="en-US"/>
        </w:rPr>
      </w:pPr>
    </w:p>
    <w:p w14:paraId="0000003C" w14:textId="534DF92C" w:rsidR="00DB6286" w:rsidRPr="00BC0D45" w:rsidRDefault="00DB6286">
      <w:pPr>
        <w:spacing w:after="0" w:line="276" w:lineRule="auto"/>
        <w:rPr>
          <w:rFonts w:ascii="Arial" w:eastAsia="Times New Roman" w:hAnsi="Arial" w:cs="Arial"/>
          <w:color w:val="141413"/>
          <w:lang w:val="en-US"/>
        </w:rPr>
      </w:pPr>
    </w:p>
    <w:sectPr w:rsidR="00DB6286" w:rsidRPr="00BC0D45" w:rsidSect="00947BAA">
      <w:headerReference w:type="first" r:id="rId7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3051" w14:textId="77777777" w:rsidR="008719A4" w:rsidRDefault="008719A4" w:rsidP="007212BB">
      <w:pPr>
        <w:spacing w:after="0" w:line="240" w:lineRule="auto"/>
      </w:pPr>
      <w:r>
        <w:separator/>
      </w:r>
    </w:p>
  </w:endnote>
  <w:endnote w:type="continuationSeparator" w:id="0">
    <w:p w14:paraId="3CBBC09F" w14:textId="77777777" w:rsidR="008719A4" w:rsidRDefault="008719A4" w:rsidP="0072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74F2" w14:textId="77777777" w:rsidR="008719A4" w:rsidRDefault="008719A4" w:rsidP="007212BB">
      <w:pPr>
        <w:spacing w:after="0" w:line="240" w:lineRule="auto"/>
      </w:pPr>
      <w:r>
        <w:separator/>
      </w:r>
    </w:p>
  </w:footnote>
  <w:footnote w:type="continuationSeparator" w:id="0">
    <w:p w14:paraId="3A66EDFC" w14:textId="77777777" w:rsidR="008719A4" w:rsidRDefault="008719A4" w:rsidP="0072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2E98" w14:textId="57C0AB5F" w:rsidR="00947BAA" w:rsidRDefault="00947BAA" w:rsidP="00BC0D45">
    <w:r w:rsidRPr="00DC76A4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61312" behindDoc="1" locked="0" layoutInCell="1" allowOverlap="1" wp14:anchorId="433AA3B2" wp14:editId="3BA6AD65">
          <wp:simplePos x="0" y="0"/>
          <wp:positionH relativeFrom="margin">
            <wp:posOffset>3795036</wp:posOffset>
          </wp:positionH>
          <wp:positionV relativeFrom="paragraph">
            <wp:posOffset>422275</wp:posOffset>
          </wp:positionV>
          <wp:extent cx="1952625" cy="238125"/>
          <wp:effectExtent l="0" t="0" r="3175" b="3175"/>
          <wp:wrapTight wrapText="bothSides">
            <wp:wrapPolygon edited="0">
              <wp:start x="9553" y="0"/>
              <wp:lineTo x="0" y="4608"/>
              <wp:lineTo x="0" y="20736"/>
              <wp:lineTo x="21495" y="20736"/>
              <wp:lineTo x="21495" y="2304"/>
              <wp:lineTo x="11239" y="0"/>
              <wp:lineTo x="9553" y="0"/>
            </wp:wrapPolygon>
          </wp:wrapTight>
          <wp:docPr id="2141652768" name="Immagine 2141652768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22307" name="Immagine 1261822307" descr="Immagine che contiene nero, oscurità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56CB58" wp14:editId="10C3A5AB">
          <wp:extent cx="1137920" cy="1137920"/>
          <wp:effectExtent l="0" t="0" r="5080" b="5080"/>
          <wp:docPr id="1797814028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5135" name="Immagine 1" descr="Immagine che contiene testo, Carattere, logo, Elementi grafici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983" cy="116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86"/>
    <w:rsid w:val="000A2F5D"/>
    <w:rsid w:val="0014748E"/>
    <w:rsid w:val="001A00D9"/>
    <w:rsid w:val="001C405D"/>
    <w:rsid w:val="002314FF"/>
    <w:rsid w:val="00250679"/>
    <w:rsid w:val="002E5E6F"/>
    <w:rsid w:val="00304F52"/>
    <w:rsid w:val="00332411"/>
    <w:rsid w:val="0037202E"/>
    <w:rsid w:val="003F4E37"/>
    <w:rsid w:val="00436EE6"/>
    <w:rsid w:val="004E13A9"/>
    <w:rsid w:val="00545542"/>
    <w:rsid w:val="005734E0"/>
    <w:rsid w:val="005C1126"/>
    <w:rsid w:val="007212BB"/>
    <w:rsid w:val="00750B41"/>
    <w:rsid w:val="00782631"/>
    <w:rsid w:val="008719A4"/>
    <w:rsid w:val="00894EF5"/>
    <w:rsid w:val="008A4D3F"/>
    <w:rsid w:val="008D1E2F"/>
    <w:rsid w:val="00914C75"/>
    <w:rsid w:val="00947BAA"/>
    <w:rsid w:val="00965904"/>
    <w:rsid w:val="00A267B3"/>
    <w:rsid w:val="00B11420"/>
    <w:rsid w:val="00BC0D45"/>
    <w:rsid w:val="00BD2496"/>
    <w:rsid w:val="00BD6C58"/>
    <w:rsid w:val="00BE7178"/>
    <w:rsid w:val="00C10EC9"/>
    <w:rsid w:val="00C27298"/>
    <w:rsid w:val="00C45CE1"/>
    <w:rsid w:val="00C7532E"/>
    <w:rsid w:val="00C9343D"/>
    <w:rsid w:val="00CE2D64"/>
    <w:rsid w:val="00DB6286"/>
    <w:rsid w:val="00E95751"/>
    <w:rsid w:val="00F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EDA61"/>
  <w15:docId w15:val="{DFF9692F-01AA-2342-A422-8FA1BC2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806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4067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57F91"/>
  </w:style>
  <w:style w:type="character" w:styleId="Collegamentovisitato">
    <w:name w:val="FollowedHyperlink"/>
    <w:basedOn w:val="Carpredefinitoparagrafo"/>
    <w:uiPriority w:val="99"/>
    <w:semiHidden/>
    <w:unhideWhenUsed/>
    <w:rsid w:val="007D563D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C7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7532E"/>
    <w:rPr>
      <w:b/>
      <w:bCs/>
    </w:rPr>
  </w:style>
  <w:style w:type="character" w:styleId="Enfasicorsivo">
    <w:name w:val="Emphasis"/>
    <w:basedOn w:val="Carpredefinitoparagrafo"/>
    <w:uiPriority w:val="20"/>
    <w:qFormat/>
    <w:rsid w:val="00C7532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21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2BB"/>
  </w:style>
  <w:style w:type="paragraph" w:styleId="Pidipagina">
    <w:name w:val="footer"/>
    <w:basedOn w:val="Normale"/>
    <w:link w:val="PidipaginaCarattere"/>
    <w:uiPriority w:val="99"/>
    <w:unhideWhenUsed/>
    <w:rsid w:val="00721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T+iKnkKF4oE30ptVTd+ImCQjmg==">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Azienda Speciale Palaexo MACRO</dc:creator>
  <cp:lastModifiedBy>Adele Della Sala</cp:lastModifiedBy>
  <cp:revision>31</cp:revision>
  <dcterms:created xsi:type="dcterms:W3CDTF">2025-02-17T15:37:00Z</dcterms:created>
  <dcterms:modified xsi:type="dcterms:W3CDTF">2025-05-26T13:49:00Z</dcterms:modified>
</cp:coreProperties>
</file>